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837CF"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E837CF">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7F6131" w:rsidRDefault="007F6131" w:rsidP="001862FE">
      <w:pPr>
        <w:pStyle w:val="af"/>
        <w:tabs>
          <w:tab w:val="left" w:pos="0"/>
        </w:tabs>
        <w:spacing w:before="0" w:line="240" w:lineRule="auto"/>
        <w:jc w:val="center"/>
        <w:rPr>
          <w:b/>
          <w:sz w:val="36"/>
          <w:szCs w:val="36"/>
        </w:rPr>
      </w:pPr>
    </w:p>
    <w:p w:rsidR="00D0204D" w:rsidRDefault="00D0204D" w:rsidP="001862FE">
      <w:pPr>
        <w:pStyle w:val="af"/>
        <w:tabs>
          <w:tab w:val="left" w:pos="0"/>
        </w:tabs>
        <w:spacing w:before="0" w:line="240" w:lineRule="auto"/>
        <w:jc w:val="center"/>
        <w:rPr>
          <w:b/>
          <w:sz w:val="36"/>
          <w:szCs w:val="36"/>
        </w:rPr>
      </w:pPr>
    </w:p>
    <w:p w:rsidR="00F31945" w:rsidRDefault="00E837CF" w:rsidP="00F31945">
      <w:pPr>
        <w:pStyle w:val="ad"/>
        <w:ind w:firstLine="0"/>
        <w:jc w:val="center"/>
        <w:rPr>
          <w:rFonts w:eastAsia="Arial Unicode MS"/>
          <w:b/>
          <w:sz w:val="20"/>
        </w:rPr>
      </w:pPr>
      <w:r w:rsidRPr="00E837CF">
        <w:rPr>
          <w:b/>
          <w:sz w:val="32"/>
          <w:szCs w:val="32"/>
        </w:rPr>
        <w:t>Поставка инструментов, приспособлений и инвентаря</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D0204D" w:rsidRDefault="00D0204D"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357D51" w:rsidRDefault="00357D51"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837CF" w:rsidRDefault="00E837C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E837CF" w:rsidRPr="00E837CF">
        <w:rPr>
          <w:rFonts w:ascii="Times New Roman" w:hAnsi="Times New Roman" w:cs="Times New Roman"/>
          <w:sz w:val="20"/>
          <w:szCs w:val="20"/>
        </w:rPr>
        <w:t>Поставка инструментов, приспособлений и инвентаря</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E837CF" w:rsidRPr="00E837CF">
        <w:rPr>
          <w:rFonts w:ascii="Times New Roman" w:eastAsia="Times New Roman" w:hAnsi="Times New Roman" w:cs="Times New Roman"/>
          <w:sz w:val="20"/>
          <w:szCs w:val="20"/>
          <w:lang w:eastAsia="ru-RU"/>
        </w:rPr>
        <w:t>650 522,77 руб. (</w:t>
      </w:r>
      <w:r w:rsidR="00E837CF">
        <w:rPr>
          <w:rFonts w:ascii="Times New Roman" w:eastAsia="Times New Roman" w:hAnsi="Times New Roman" w:cs="Times New Roman"/>
          <w:sz w:val="20"/>
          <w:szCs w:val="20"/>
          <w:lang w:eastAsia="ru-RU"/>
        </w:rPr>
        <w:t>ш</w:t>
      </w:r>
      <w:r w:rsidR="00E837CF" w:rsidRPr="00E837CF">
        <w:rPr>
          <w:rFonts w:ascii="Times New Roman" w:eastAsia="Times New Roman" w:hAnsi="Times New Roman" w:cs="Times New Roman"/>
          <w:sz w:val="20"/>
          <w:szCs w:val="20"/>
          <w:lang w:eastAsia="ru-RU"/>
        </w:rPr>
        <w:t>естьсот пятьдесят тысяч пятьсот двадцать два рубля 77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E837CF" w:rsidRPr="00E837CF">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E837CF">
        <w:rPr>
          <w:rFonts w:ascii="Times New Roman" w:eastAsia="Times New Roman" w:hAnsi="Times New Roman" w:cs="Times New Roman"/>
          <w:sz w:val="20"/>
          <w:szCs w:val="20"/>
          <w:lang w:eastAsia="ru-RU"/>
        </w:rPr>
        <w:t>д</w:t>
      </w:r>
      <w:r w:rsidR="00E837CF" w:rsidRPr="00E837CF">
        <w:rPr>
          <w:rFonts w:ascii="Times New Roman" w:eastAsia="Times New Roman" w:hAnsi="Times New Roman" w:cs="Times New Roman"/>
          <w:sz w:val="20"/>
          <w:szCs w:val="20"/>
          <w:lang w:eastAsia="ru-RU"/>
        </w:rPr>
        <w:t>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D009A8" w:rsidRPr="00D009A8">
        <w:rPr>
          <w:rFonts w:ascii="Times New Roman" w:hAnsi="Times New Roman" w:cs="Times New Roman"/>
          <w:sz w:val="20"/>
          <w:szCs w:val="20"/>
        </w:rPr>
        <w:t>08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D009A8">
        <w:rPr>
          <w:rFonts w:ascii="Times New Roman" w:hAnsi="Times New Roman" w:cs="Times New Roman"/>
          <w:sz w:val="20"/>
          <w:szCs w:val="20"/>
        </w:rPr>
        <w:t>июня</w:t>
      </w:r>
      <w:r w:rsidR="0096343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D009A8">
        <w:rPr>
          <w:rFonts w:ascii="Times New Roman" w:hAnsi="Times New Roman" w:cs="Times New Roman"/>
          <w:sz w:val="20"/>
          <w:szCs w:val="20"/>
        </w:rPr>
        <w:t>16</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D009A8">
        <w:rPr>
          <w:rFonts w:ascii="Times New Roman" w:hAnsi="Times New Roman" w:cs="Times New Roman"/>
          <w:sz w:val="20"/>
          <w:szCs w:val="20"/>
        </w:rPr>
        <w:t>июня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D009A8">
        <w:rPr>
          <w:rFonts w:ascii="Times New Roman" w:hAnsi="Times New Roman" w:cs="Times New Roman"/>
          <w:b/>
          <w:sz w:val="20"/>
          <w:szCs w:val="20"/>
        </w:rPr>
        <w:t>16</w:t>
      </w:r>
      <w:r w:rsidRPr="0095707D">
        <w:rPr>
          <w:rFonts w:ascii="Times New Roman" w:hAnsi="Times New Roman" w:cs="Times New Roman"/>
          <w:b/>
          <w:sz w:val="20"/>
          <w:szCs w:val="20"/>
        </w:rPr>
        <w:t xml:space="preserve">» </w:t>
      </w:r>
      <w:r w:rsidR="00D009A8">
        <w:rPr>
          <w:rFonts w:ascii="Times New Roman" w:hAnsi="Times New Roman" w:cs="Times New Roman"/>
          <w:b/>
          <w:sz w:val="20"/>
          <w:szCs w:val="20"/>
        </w:rPr>
        <w:t>июня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D009A8">
        <w:rPr>
          <w:rFonts w:ascii="Times New Roman" w:hAnsi="Times New Roman" w:cs="Times New Roman"/>
          <w:sz w:val="20"/>
          <w:szCs w:val="20"/>
        </w:rPr>
        <w:t>16</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D009A8">
        <w:rPr>
          <w:rFonts w:ascii="Times New Roman" w:hAnsi="Times New Roman" w:cs="Times New Roman"/>
          <w:sz w:val="20"/>
          <w:szCs w:val="20"/>
        </w:rPr>
        <w:t>июня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D009A8">
        <w:rPr>
          <w:rFonts w:ascii="Times New Roman" w:hAnsi="Times New Roman" w:cs="Times New Roman"/>
          <w:sz w:val="20"/>
          <w:szCs w:val="20"/>
        </w:rPr>
        <w:t>23</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D009A8">
        <w:rPr>
          <w:rFonts w:ascii="Times New Roman" w:hAnsi="Times New Roman" w:cs="Times New Roman"/>
          <w:sz w:val="20"/>
          <w:szCs w:val="20"/>
        </w:rPr>
        <w:t>июня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96343F" w:rsidRDefault="0096343F"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625452">
        <w:rPr>
          <w:sz w:val="20"/>
        </w:rPr>
        <w:t xml:space="preserve">руководитель СМТС </w:t>
      </w:r>
      <w:proofErr w:type="spellStart"/>
      <w:r w:rsidR="00625452">
        <w:rPr>
          <w:sz w:val="20"/>
        </w:rPr>
        <w:t>Фархшатов</w:t>
      </w:r>
      <w:proofErr w:type="spellEnd"/>
      <w:r w:rsidR="00625452">
        <w:rPr>
          <w:sz w:val="20"/>
        </w:rPr>
        <w:t xml:space="preserve"> </w:t>
      </w:r>
      <w:proofErr w:type="spellStart"/>
      <w:r w:rsidR="00625452">
        <w:rPr>
          <w:sz w:val="20"/>
        </w:rPr>
        <w:t>Радмир</w:t>
      </w:r>
      <w:proofErr w:type="spellEnd"/>
      <w:r w:rsidR="00625452">
        <w:rPr>
          <w:sz w:val="20"/>
        </w:rPr>
        <w:t xml:space="preserve"> </w:t>
      </w:r>
      <w:proofErr w:type="spellStart"/>
      <w:r w:rsidR="00625452">
        <w:rPr>
          <w:sz w:val="20"/>
        </w:rPr>
        <w:t>Рамилевич</w:t>
      </w:r>
      <w:proofErr w:type="spellEnd"/>
      <w:r w:rsidR="00625452">
        <w:rPr>
          <w:sz w:val="20"/>
        </w:rPr>
        <w:t>, тел. (3466) 49-14-74 (доб.118)</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E837CF">
      <w:pPr>
        <w:pStyle w:val="ac"/>
        <w:numPr>
          <w:ilvl w:val="3"/>
          <w:numId w:val="3"/>
        </w:numPr>
        <w:spacing w:line="240" w:lineRule="auto"/>
        <w:rPr>
          <w:sz w:val="20"/>
        </w:rPr>
      </w:pPr>
      <w:r w:rsidRPr="006724F4">
        <w:rPr>
          <w:sz w:val="20"/>
        </w:rPr>
        <w:t xml:space="preserve">Предмет договора: </w:t>
      </w:r>
      <w:r w:rsidR="00E837CF" w:rsidRPr="00E837CF">
        <w:rPr>
          <w:sz w:val="20"/>
        </w:rPr>
        <w:t>Поставка инструментов, приспособлений и инвентаря</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E837CF" w:rsidRPr="00E837CF">
        <w:rPr>
          <w:rFonts w:ascii="Times New Roman" w:eastAsia="Times New Roman" w:hAnsi="Times New Roman" w:cs="Times New Roman"/>
          <w:sz w:val="20"/>
          <w:szCs w:val="20"/>
          <w:lang w:eastAsia="ru-RU"/>
        </w:rPr>
        <w:t>650 522,77 руб. (</w:t>
      </w:r>
      <w:r w:rsidR="00E837CF">
        <w:rPr>
          <w:rFonts w:ascii="Times New Roman" w:eastAsia="Times New Roman" w:hAnsi="Times New Roman" w:cs="Times New Roman"/>
          <w:sz w:val="20"/>
          <w:szCs w:val="20"/>
          <w:lang w:eastAsia="ru-RU"/>
        </w:rPr>
        <w:t>ш</w:t>
      </w:r>
      <w:r w:rsidR="00E837CF" w:rsidRPr="00E837CF">
        <w:rPr>
          <w:rFonts w:ascii="Times New Roman" w:eastAsia="Times New Roman" w:hAnsi="Times New Roman" w:cs="Times New Roman"/>
          <w:sz w:val="20"/>
          <w:szCs w:val="20"/>
          <w:lang w:eastAsia="ru-RU"/>
        </w:rPr>
        <w:t>естьсот пятьдесят тысяч пятьсот двадцать два рубля 77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E837CF" w:rsidRPr="00E837CF">
        <w:rPr>
          <w:rFonts w:ascii="Times New Roman" w:hAnsi="Times New Roman"/>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E837CF">
        <w:rPr>
          <w:rFonts w:ascii="Times New Roman" w:hAnsi="Times New Roman"/>
          <w:sz w:val="20"/>
          <w:szCs w:val="20"/>
        </w:rPr>
        <w:t>д</w:t>
      </w:r>
      <w:r w:rsidR="00E837CF" w:rsidRPr="00E837CF">
        <w:rPr>
          <w:rFonts w:ascii="Times New Roman" w:hAnsi="Times New Roman"/>
          <w:sz w:val="20"/>
          <w:szCs w:val="20"/>
        </w:rPr>
        <w:t>оговора</w:t>
      </w:r>
      <w:r w:rsidR="00835E3A" w:rsidRPr="00835E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w:t>
            </w:r>
            <w:r w:rsidR="00E5244E" w:rsidRPr="00875641">
              <w:rPr>
                <w:rFonts w:ascii="Times New Roman" w:hAnsi="Times New Roman" w:cs="Times New Roman"/>
                <w:sz w:val="16"/>
                <w:szCs w:val="16"/>
              </w:rPr>
              <w:lastRenderedPageBreak/>
              <w:t xml:space="preserve">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w:t>
            </w:r>
            <w:r w:rsidR="00E5244E" w:rsidRPr="001C7521">
              <w:rPr>
                <w:rFonts w:ascii="Times New Roman" w:hAnsi="Times New Roman" w:cs="Times New Roman"/>
                <w:sz w:val="16"/>
                <w:szCs w:val="16"/>
              </w:rPr>
              <w:lastRenderedPageBreak/>
              <w:t>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w:t>
      </w:r>
      <w:r w:rsidRPr="00F77619">
        <w:rPr>
          <w:sz w:val="20"/>
          <w:szCs w:val="20"/>
        </w:rPr>
        <w:lastRenderedPageBreak/>
        <w:t>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lastRenderedPageBreak/>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 xml:space="preserve">Информацией и документами, подтверждающими страну происхождения товара для целей </w:t>
      </w:r>
      <w:r w:rsidRPr="005D4516">
        <w:rPr>
          <w:rFonts w:ascii="Times New Roman" w:hAnsi="Times New Roman"/>
          <w:sz w:val="20"/>
          <w:szCs w:val="20"/>
        </w:rPr>
        <w:lastRenderedPageBreak/>
        <w:t>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w:t>
      </w:r>
      <w:r w:rsidRPr="005D4516">
        <w:rPr>
          <w:rFonts w:ascii="Times New Roman" w:hAnsi="Times New Roman"/>
          <w:sz w:val="20"/>
          <w:szCs w:val="20"/>
        </w:rPr>
        <w:lastRenderedPageBreak/>
        <w:t>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lastRenderedPageBreak/>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F4E53" w:rsidRDefault="002F4E53"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E837CF" w:rsidRPr="00E837CF">
        <w:rPr>
          <w:rFonts w:ascii="Times New Roman" w:eastAsia="Calibri" w:hAnsi="Times New Roman" w:cs="Times New Roman"/>
          <w:sz w:val="20"/>
          <w:szCs w:val="20"/>
          <w:lang w:eastAsia="ru-RU"/>
        </w:rPr>
        <w:t>Поставка инструментов, приспособлений и инвентаря</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E837CF" w:rsidRPr="00E837CF">
        <w:rPr>
          <w:rFonts w:ascii="Times New Roman" w:eastAsia="Calibri" w:hAnsi="Times New Roman" w:cs="Times New Roman"/>
          <w:sz w:val="20"/>
          <w:szCs w:val="20"/>
          <w:lang w:eastAsia="ru-RU"/>
        </w:rPr>
        <w:t>650 522,77 руб. (</w:t>
      </w:r>
      <w:r w:rsidR="00E837CF">
        <w:rPr>
          <w:rFonts w:ascii="Times New Roman" w:eastAsia="Calibri" w:hAnsi="Times New Roman" w:cs="Times New Roman"/>
          <w:sz w:val="20"/>
          <w:szCs w:val="20"/>
          <w:lang w:eastAsia="ru-RU"/>
        </w:rPr>
        <w:t>ш</w:t>
      </w:r>
      <w:r w:rsidR="00E837CF" w:rsidRPr="00E837CF">
        <w:rPr>
          <w:rFonts w:ascii="Times New Roman" w:eastAsia="Calibri" w:hAnsi="Times New Roman" w:cs="Times New Roman"/>
          <w:sz w:val="20"/>
          <w:szCs w:val="20"/>
          <w:lang w:eastAsia="ru-RU"/>
        </w:rPr>
        <w:t>естьсот пятьдесят тысяч пятьсот двадцать два рубля 77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E837CF" w:rsidRPr="00E837CF">
        <w:rPr>
          <w:b w:val="0"/>
          <w:bCs w:val="0"/>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E837CF">
        <w:rPr>
          <w:b w:val="0"/>
          <w:bCs w:val="0"/>
          <w:sz w:val="20"/>
          <w:szCs w:val="20"/>
        </w:rPr>
        <w:t>д</w:t>
      </w:r>
      <w:r w:rsidR="00E837CF" w:rsidRPr="00E837CF">
        <w:rPr>
          <w:b w:val="0"/>
          <w:bCs w:val="0"/>
          <w:sz w:val="20"/>
          <w:szCs w:val="20"/>
        </w:rPr>
        <w:t>оговора.</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E837CF" w:rsidRPr="00E837CF">
        <w:rPr>
          <w:rFonts w:ascii="Times New Roman" w:eastAsia="Calibri" w:hAnsi="Times New Roman" w:cs="Times New Roman"/>
          <w:sz w:val="20"/>
          <w:szCs w:val="20"/>
        </w:rPr>
        <w:t>272 (двести семьдесят две) штуки; 60 (шестьдесят) наборов; 10 (десять) комплектов</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E671AE">
        <w:rPr>
          <w:rFonts w:ascii="Times New Roman" w:eastAsia="Calibri" w:hAnsi="Times New Roman" w:cs="Times New Roman"/>
          <w:sz w:val="20"/>
          <w:szCs w:val="20"/>
        </w:rPr>
        <w:t>п</w:t>
      </w:r>
      <w:r w:rsidR="00E671AE" w:rsidRPr="00E671AE">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E671AE" w:rsidRPr="00E671AE">
        <w:rPr>
          <w:rFonts w:ascii="Times New Roman" w:eastAsia="Calibri" w:hAnsi="Times New Roman" w:cs="Times New Roman"/>
          <w:sz w:val="20"/>
          <w:szCs w:val="20"/>
        </w:rPr>
        <w:t>с даты подачи</w:t>
      </w:r>
      <w:proofErr w:type="gramEnd"/>
      <w:r w:rsidR="00E671AE" w:rsidRPr="00E671AE">
        <w:rPr>
          <w:rFonts w:ascii="Times New Roman" w:eastAsia="Calibri" w:hAnsi="Times New Roman" w:cs="Times New Roman"/>
          <w:sz w:val="20"/>
          <w:szCs w:val="20"/>
        </w:rPr>
        <w:t xml:space="preserve"> письменной заявки Покупателя</w:t>
      </w:r>
      <w:r w:rsidR="00E671AE">
        <w:rPr>
          <w:rFonts w:ascii="Times New Roman" w:eastAsia="Calibri" w:hAnsi="Times New Roman" w:cs="Times New Roman"/>
          <w:sz w:val="20"/>
          <w:szCs w:val="20"/>
        </w:rPr>
        <w:t xml:space="preserve"> </w:t>
      </w:r>
      <w:r w:rsidR="00E671AE" w:rsidRPr="00E671AE">
        <w:rPr>
          <w:rFonts w:ascii="Times New Roman" w:eastAsia="Calibri" w:hAnsi="Times New Roman" w:cs="Times New Roman"/>
          <w:sz w:val="20"/>
          <w:szCs w:val="20"/>
        </w:rPr>
        <w:t xml:space="preserve">- 1 (одна) заявка в течение всего срока действия </w:t>
      </w:r>
      <w:r w:rsidR="00E671AE">
        <w:rPr>
          <w:rFonts w:ascii="Times New Roman" w:eastAsia="Calibri" w:hAnsi="Times New Roman" w:cs="Times New Roman"/>
          <w:sz w:val="20"/>
          <w:szCs w:val="20"/>
        </w:rPr>
        <w:t>д</w:t>
      </w:r>
      <w:r w:rsidR="00E671AE" w:rsidRPr="00E671AE">
        <w:rPr>
          <w:rFonts w:ascii="Times New Roman" w:eastAsia="Calibri" w:hAnsi="Times New Roman" w:cs="Times New Roman"/>
          <w:sz w:val="20"/>
          <w:szCs w:val="20"/>
        </w:rPr>
        <w:t>оговора</w:t>
      </w:r>
      <w:r w:rsidR="00697235" w:rsidRPr="00697235">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C16054" w:rsidRDefault="0031166F" w:rsidP="003C5E6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E837CF">
        <w:rPr>
          <w:rFonts w:ascii="Times New Roman" w:eastAsia="Calibri" w:hAnsi="Times New Roman" w:cs="Times New Roman"/>
          <w:sz w:val="20"/>
          <w:szCs w:val="20"/>
        </w:rPr>
        <w:t>п</w:t>
      </w:r>
      <w:r w:rsidR="00E837CF" w:rsidRPr="00E837CF">
        <w:rPr>
          <w:rFonts w:ascii="Times New Roman" w:eastAsia="Calibri" w:hAnsi="Times New Roman" w:cs="Times New Roman"/>
          <w:sz w:val="20"/>
          <w:szCs w:val="20"/>
        </w:rPr>
        <w:t>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w:t>
      </w:r>
      <w:r w:rsidR="00C16054" w:rsidRPr="00C16054">
        <w:rPr>
          <w:rFonts w:ascii="Times New Roman" w:eastAsia="Calibri" w:hAnsi="Times New Roman" w:cs="Times New Roman"/>
          <w:sz w:val="20"/>
          <w:szCs w:val="20"/>
        </w:rPr>
        <w:t xml:space="preserve">. </w:t>
      </w:r>
    </w:p>
    <w:p w:rsidR="00AD4732" w:rsidRPr="0033269F" w:rsidRDefault="003C5E60" w:rsidP="003C5E60">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ab/>
      </w:r>
      <w:r w:rsidR="0086000A" w:rsidRPr="0086000A">
        <w:rPr>
          <w:rFonts w:ascii="Times New Roman" w:eastAsia="Calibri" w:hAnsi="Times New Roman" w:cs="Times New Roman"/>
          <w:sz w:val="20"/>
          <w:szCs w:val="20"/>
        </w:rPr>
        <w:t>Качество и безопасность поставляемого Товара должны соответствовать действующим</w:t>
      </w:r>
      <w:r w:rsidR="00CE0489">
        <w:rPr>
          <w:rFonts w:ascii="Times New Roman" w:eastAsia="Calibri" w:hAnsi="Times New Roman" w:cs="Times New Roman"/>
          <w:sz w:val="20"/>
          <w:szCs w:val="20"/>
        </w:rPr>
        <w:t xml:space="preserve"> стандартам</w:t>
      </w:r>
      <w:r w:rsidR="0086000A" w:rsidRPr="0086000A">
        <w:rPr>
          <w:rFonts w:ascii="Times New Roman" w:eastAsia="Calibri" w:hAnsi="Times New Roman" w:cs="Times New Roman"/>
          <w:sz w:val="20"/>
          <w:szCs w:val="20"/>
        </w:rPr>
        <w:t xml:space="preserve"> в Российской Федерации</w:t>
      </w:r>
      <w:r>
        <w:rPr>
          <w:rFonts w:ascii="Times New Roman" w:eastAsia="Calibri" w:hAnsi="Times New Roman" w:cs="Times New Roman"/>
          <w:sz w:val="20"/>
          <w:szCs w:val="20"/>
        </w:rPr>
        <w:t>, а также</w:t>
      </w:r>
      <w:r w:rsidR="00EA09C9">
        <w:rPr>
          <w:rFonts w:ascii="Times New Roman" w:eastAsia="Calibri" w:hAnsi="Times New Roman" w:cs="Times New Roman"/>
          <w:sz w:val="20"/>
          <w:szCs w:val="20"/>
        </w:rPr>
        <w:t xml:space="preserve"> </w:t>
      </w:r>
      <w:r w:rsidR="00E837CF" w:rsidRPr="00E837CF">
        <w:rPr>
          <w:rFonts w:ascii="Times New Roman" w:eastAsia="Calibri" w:hAnsi="Times New Roman" w:cs="Times New Roman"/>
          <w:sz w:val="20"/>
          <w:szCs w:val="20"/>
        </w:rPr>
        <w:t>Государственному стандарту Союза ССР, Национальному стандарту Российской Федерации, Межгосударственным стандартам</w:t>
      </w:r>
      <w:r w:rsidR="00C16054" w:rsidRPr="00C16054">
        <w:rPr>
          <w:rFonts w:ascii="Times New Roman" w:eastAsia="Calibri" w:hAnsi="Times New Roman" w:cs="Times New Roman"/>
          <w:sz w:val="20"/>
          <w:szCs w:val="20"/>
        </w:rPr>
        <w:t xml:space="preserve"> на данный вид Товара</w:t>
      </w:r>
      <w:r w:rsidR="00CE0489">
        <w:rPr>
          <w:rFonts w:ascii="Times New Roman" w:eastAsia="Calibri" w:hAnsi="Times New Roman" w:cs="Times New Roman"/>
          <w:sz w:val="20"/>
          <w:szCs w:val="20"/>
        </w:rPr>
        <w:t xml:space="preserve"> в</w:t>
      </w:r>
      <w:r w:rsidR="00C16054" w:rsidRPr="00C16054">
        <w:rPr>
          <w:rFonts w:ascii="Times New Roman" w:eastAsia="Calibri" w:hAnsi="Times New Roman" w:cs="Times New Roman"/>
          <w:sz w:val="20"/>
          <w:szCs w:val="20"/>
        </w:rPr>
        <w:t xml:space="preserve"> соответств</w:t>
      </w:r>
      <w:r w:rsidR="00CE0489">
        <w:rPr>
          <w:rFonts w:ascii="Times New Roman" w:eastAsia="Calibri" w:hAnsi="Times New Roman" w:cs="Times New Roman"/>
          <w:sz w:val="20"/>
          <w:szCs w:val="20"/>
        </w:rPr>
        <w:t>ии с</w:t>
      </w:r>
      <w:r w:rsidR="00C16054" w:rsidRPr="00C16054">
        <w:rPr>
          <w:rFonts w:ascii="Times New Roman" w:eastAsia="Calibri" w:hAnsi="Times New Roman" w:cs="Times New Roman"/>
          <w:sz w:val="20"/>
          <w:szCs w:val="20"/>
        </w:rPr>
        <w:t xml:space="preserve"> данн</w:t>
      </w:r>
      <w:r w:rsidR="00CE0489">
        <w:rPr>
          <w:rFonts w:ascii="Times New Roman" w:eastAsia="Calibri" w:hAnsi="Times New Roman" w:cs="Times New Roman"/>
          <w:sz w:val="20"/>
          <w:szCs w:val="20"/>
        </w:rPr>
        <w:t>ым</w:t>
      </w:r>
      <w:r w:rsidR="00C16054" w:rsidRPr="00C16054">
        <w:rPr>
          <w:rFonts w:ascii="Times New Roman" w:eastAsia="Calibri" w:hAnsi="Times New Roman" w:cs="Times New Roman"/>
          <w:sz w:val="20"/>
          <w:szCs w:val="20"/>
        </w:rPr>
        <w:t xml:space="preserve"> Техническ</w:t>
      </w:r>
      <w:r w:rsidR="00CE0489">
        <w:rPr>
          <w:rFonts w:ascii="Times New Roman" w:eastAsia="Calibri" w:hAnsi="Times New Roman" w:cs="Times New Roman"/>
          <w:sz w:val="20"/>
          <w:szCs w:val="20"/>
        </w:rPr>
        <w:t>им</w:t>
      </w:r>
      <w:r w:rsidR="00C16054" w:rsidRPr="00C16054">
        <w:rPr>
          <w:rFonts w:ascii="Times New Roman" w:eastAsia="Calibri" w:hAnsi="Times New Roman" w:cs="Times New Roman"/>
          <w:sz w:val="20"/>
          <w:szCs w:val="20"/>
        </w:rPr>
        <w:t xml:space="preserve"> задани</w:t>
      </w:r>
      <w:r w:rsidR="00CE0489">
        <w:rPr>
          <w:rFonts w:ascii="Times New Roman" w:eastAsia="Calibri" w:hAnsi="Times New Roman" w:cs="Times New Roman"/>
          <w:sz w:val="20"/>
          <w:szCs w:val="20"/>
        </w:rPr>
        <w:t>ем</w:t>
      </w:r>
      <w:r w:rsidR="002C30D1">
        <w:rPr>
          <w:rFonts w:ascii="Times New Roman" w:eastAsia="Calibri" w:hAnsi="Times New Roman" w:cs="Times New Roman"/>
          <w:sz w:val="20"/>
          <w:szCs w:val="20"/>
        </w:rPr>
        <w:t>.</w:t>
      </w:r>
      <w:r w:rsidR="00AA3628">
        <w:rPr>
          <w:rFonts w:ascii="Times New Roman" w:eastAsia="Calibri" w:hAnsi="Times New Roman" w:cs="Times New Roman"/>
          <w:sz w:val="20"/>
          <w:szCs w:val="20"/>
        </w:rPr>
        <w:t xml:space="preserve"> </w:t>
      </w:r>
    </w:p>
    <w:p w:rsidR="006F5A14" w:rsidRPr="002C30D1" w:rsidRDefault="002C30D1" w:rsidP="00F07E92">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 xml:space="preserve">Технические характеристики Товара: </w:t>
      </w:r>
      <w:r>
        <w:rPr>
          <w:rFonts w:ascii="Times New Roman" w:hAnsi="Times New Roman" w:cs="Times New Roman"/>
          <w:sz w:val="20"/>
          <w:szCs w:val="20"/>
        </w:rPr>
        <w:t>п</w:t>
      </w:r>
      <w:r w:rsidR="006F5A14" w:rsidRPr="002C30D1">
        <w:rPr>
          <w:rFonts w:ascii="Times New Roman" w:hAnsi="Times New Roman" w:cs="Times New Roman"/>
          <w:sz w:val="20"/>
          <w:szCs w:val="20"/>
        </w:rPr>
        <w:t>оставляемый Товар должен соответствовать следующ</w:t>
      </w:r>
      <w:r w:rsidR="00AD4732" w:rsidRPr="002C30D1">
        <w:rPr>
          <w:rFonts w:ascii="Times New Roman" w:hAnsi="Times New Roman" w:cs="Times New Roman"/>
          <w:sz w:val="20"/>
          <w:szCs w:val="20"/>
        </w:rPr>
        <w:t>им</w:t>
      </w:r>
      <w:r w:rsidR="006F5A14" w:rsidRPr="002C30D1">
        <w:rPr>
          <w:rFonts w:ascii="Times New Roman" w:hAnsi="Times New Roman" w:cs="Times New Roman"/>
          <w:sz w:val="20"/>
          <w:szCs w:val="20"/>
        </w:rPr>
        <w:t xml:space="preserve"> стандарт</w:t>
      </w:r>
      <w:r w:rsidR="00AD4732" w:rsidRPr="002C30D1">
        <w:rPr>
          <w:rFonts w:ascii="Times New Roman" w:hAnsi="Times New Roman" w:cs="Times New Roman"/>
          <w:sz w:val="20"/>
          <w:szCs w:val="20"/>
        </w:rPr>
        <w:t>ам</w:t>
      </w:r>
      <w:r w:rsidR="006F5A14" w:rsidRPr="002C30D1">
        <w:rPr>
          <w:rFonts w:ascii="Times New Roman" w:hAnsi="Times New Roman" w:cs="Times New Roman"/>
          <w:sz w:val="20"/>
          <w:szCs w:val="20"/>
        </w:rPr>
        <w:t xml:space="preserve">: </w:t>
      </w:r>
    </w:p>
    <w:p w:rsidR="00E837CF" w:rsidRPr="00E837CF" w:rsidRDefault="00E837CF" w:rsidP="00E837C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837CF">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E837C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E837CF">
        <w:rPr>
          <w:rFonts w:ascii="Times New Roman" w:eastAsia="Calibri" w:hAnsi="Times New Roman" w:cs="Times New Roman"/>
          <w:sz w:val="20"/>
          <w:szCs w:val="20"/>
        </w:rPr>
        <w:t xml:space="preserve"> Российской Федерации ГОСТ </w:t>
      </w:r>
      <w:proofErr w:type="gramStart"/>
      <w:r w:rsidRPr="00E837CF">
        <w:rPr>
          <w:rFonts w:ascii="Times New Roman" w:eastAsia="Calibri" w:hAnsi="Times New Roman" w:cs="Times New Roman"/>
          <w:sz w:val="20"/>
          <w:szCs w:val="20"/>
        </w:rPr>
        <w:t>Р</w:t>
      </w:r>
      <w:proofErr w:type="gramEnd"/>
      <w:r w:rsidRPr="00E837CF">
        <w:rPr>
          <w:rFonts w:ascii="Times New Roman" w:eastAsia="Calibri" w:hAnsi="Times New Roman" w:cs="Times New Roman"/>
          <w:sz w:val="20"/>
          <w:szCs w:val="20"/>
        </w:rPr>
        <w:t xml:space="preserve"> МЭК 60745-2-3-2011 «Машины ручные электрические. Безопасность и методы испытаний. Часть 2-3. Частные требования к шлифовальным, дисковым шлифовальным и полировальным машинам с вращательным движением рабочего инструмента»;</w:t>
      </w:r>
    </w:p>
    <w:p w:rsidR="00E837CF" w:rsidRPr="00E837CF" w:rsidRDefault="00E837CF" w:rsidP="00E837C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837CF">
        <w:rPr>
          <w:rFonts w:ascii="Times New Roman" w:eastAsia="Calibri" w:hAnsi="Times New Roman" w:cs="Times New Roman"/>
          <w:sz w:val="20"/>
          <w:szCs w:val="20"/>
        </w:rPr>
        <w:t>Межгосударственно</w:t>
      </w:r>
      <w:r>
        <w:rPr>
          <w:rFonts w:ascii="Times New Roman" w:eastAsia="Calibri" w:hAnsi="Times New Roman" w:cs="Times New Roman"/>
          <w:sz w:val="20"/>
          <w:szCs w:val="20"/>
        </w:rPr>
        <w:t>му</w:t>
      </w:r>
      <w:r w:rsidRPr="00E837C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E837CF">
        <w:rPr>
          <w:rFonts w:ascii="Times New Roman" w:eastAsia="Calibri" w:hAnsi="Times New Roman" w:cs="Times New Roman"/>
          <w:sz w:val="20"/>
          <w:szCs w:val="20"/>
        </w:rPr>
        <w:t xml:space="preserve"> ГОСТ 21204-97 «Горелки газовые промышленные. Общие технические требования»;</w:t>
      </w:r>
    </w:p>
    <w:p w:rsidR="00E837CF" w:rsidRPr="00E837CF" w:rsidRDefault="00E837CF" w:rsidP="00E837C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837CF">
        <w:rPr>
          <w:rFonts w:ascii="Times New Roman" w:eastAsia="Calibri" w:hAnsi="Times New Roman" w:cs="Times New Roman"/>
          <w:sz w:val="20"/>
          <w:szCs w:val="20"/>
        </w:rPr>
        <w:t>Межгосударственно</w:t>
      </w:r>
      <w:r>
        <w:rPr>
          <w:rFonts w:ascii="Times New Roman" w:eastAsia="Calibri" w:hAnsi="Times New Roman" w:cs="Times New Roman"/>
          <w:sz w:val="20"/>
          <w:szCs w:val="20"/>
        </w:rPr>
        <w:t>му</w:t>
      </w:r>
      <w:r w:rsidRPr="00E837C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E837CF">
        <w:rPr>
          <w:rFonts w:ascii="Times New Roman" w:eastAsia="Calibri" w:hAnsi="Times New Roman" w:cs="Times New Roman"/>
          <w:sz w:val="20"/>
          <w:szCs w:val="20"/>
        </w:rPr>
        <w:t xml:space="preserve"> ГОСТ 166-89 (ИСО 3599-76) «Штангенциркули. Технические условия»;</w:t>
      </w:r>
    </w:p>
    <w:p w:rsidR="00734CAD" w:rsidRDefault="00E837CF" w:rsidP="00E837C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837CF">
        <w:rPr>
          <w:rFonts w:ascii="Times New Roman" w:eastAsia="Calibri" w:hAnsi="Times New Roman" w:cs="Times New Roman"/>
          <w:sz w:val="20"/>
          <w:szCs w:val="20"/>
        </w:rPr>
        <w:t>Государственно</w:t>
      </w:r>
      <w:r>
        <w:rPr>
          <w:rFonts w:ascii="Times New Roman" w:eastAsia="Calibri" w:hAnsi="Times New Roman" w:cs="Times New Roman"/>
          <w:sz w:val="20"/>
          <w:szCs w:val="20"/>
        </w:rPr>
        <w:t>му</w:t>
      </w:r>
      <w:r w:rsidRPr="00E837C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E837CF">
        <w:rPr>
          <w:rFonts w:ascii="Times New Roman" w:eastAsia="Calibri" w:hAnsi="Times New Roman" w:cs="Times New Roman"/>
          <w:sz w:val="20"/>
          <w:szCs w:val="20"/>
        </w:rPr>
        <w:t xml:space="preserve"> Союза ССР ГОСТ 22402-77* (</w:t>
      </w:r>
      <w:proofErr w:type="gramStart"/>
      <w:r w:rsidRPr="00E837CF">
        <w:rPr>
          <w:rFonts w:ascii="Times New Roman" w:eastAsia="Calibri" w:hAnsi="Times New Roman" w:cs="Times New Roman"/>
          <w:sz w:val="20"/>
          <w:szCs w:val="20"/>
        </w:rPr>
        <w:t>СТ</w:t>
      </w:r>
      <w:proofErr w:type="gramEnd"/>
      <w:r w:rsidRPr="00E837CF">
        <w:rPr>
          <w:rFonts w:ascii="Times New Roman" w:eastAsia="Calibri" w:hAnsi="Times New Roman" w:cs="Times New Roman"/>
          <w:sz w:val="20"/>
          <w:szCs w:val="20"/>
        </w:rPr>
        <w:t xml:space="preserve"> СЭВ 599-77) «Ключи трещоточные. Типы и основные размеры»</w:t>
      </w:r>
      <w:r>
        <w:rPr>
          <w:rFonts w:ascii="Times New Roman" w:eastAsia="Calibri" w:hAnsi="Times New Roman" w:cs="Times New Roman"/>
          <w:sz w:val="20"/>
          <w:szCs w:val="20"/>
        </w:rPr>
        <w:t>.</w:t>
      </w:r>
    </w:p>
    <w:p w:rsidR="00E837CF" w:rsidRPr="00E03148" w:rsidRDefault="00E837CF" w:rsidP="00E837CF">
      <w:pPr>
        <w:spacing w:after="0" w:line="240" w:lineRule="auto"/>
        <w:ind w:left="709"/>
        <w:jc w:val="both"/>
        <w:rPr>
          <w:rFonts w:ascii="Times New Roman" w:eastAsia="Calibri" w:hAnsi="Times New Roman" w:cs="Times New Roman"/>
          <w:sz w:val="20"/>
          <w:szCs w:val="20"/>
        </w:rPr>
      </w:pPr>
    </w:p>
    <w:p w:rsidR="0028369F" w:rsidRDefault="0031166F" w:rsidP="0028369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2E4D2F">
        <w:rPr>
          <w:rFonts w:ascii="Times New Roman" w:hAnsi="Times New Roman" w:cs="Times New Roman"/>
          <w:b/>
          <w:sz w:val="20"/>
          <w:szCs w:val="20"/>
        </w:rPr>
        <w:t>Требования к</w:t>
      </w:r>
      <w:r w:rsidR="00FB0660" w:rsidRPr="00FB0660">
        <w:rPr>
          <w:rFonts w:ascii="Times New Roman" w:hAnsi="Times New Roman" w:cs="Times New Roman"/>
          <w:b/>
          <w:sz w:val="20"/>
          <w:szCs w:val="20"/>
        </w:rPr>
        <w:t xml:space="preserve"> упаковке, </w:t>
      </w:r>
      <w:r w:rsidR="002E4D2F">
        <w:rPr>
          <w:rFonts w:ascii="Times New Roman" w:hAnsi="Times New Roman" w:cs="Times New Roman"/>
          <w:b/>
          <w:sz w:val="20"/>
          <w:szCs w:val="20"/>
        </w:rPr>
        <w:t xml:space="preserve">маркировке, </w:t>
      </w:r>
      <w:r w:rsidR="00FB0660" w:rsidRPr="00FB0660">
        <w:rPr>
          <w:rFonts w:ascii="Times New Roman" w:hAnsi="Times New Roman" w:cs="Times New Roman"/>
          <w:b/>
          <w:sz w:val="20"/>
          <w:szCs w:val="20"/>
        </w:rPr>
        <w:t>транспортировке Товара:</w:t>
      </w:r>
      <w:r w:rsidR="00FB0660" w:rsidRPr="001B215A">
        <w:rPr>
          <w:b/>
          <w:szCs w:val="26"/>
        </w:rPr>
        <w:t xml:space="preserve"> </w:t>
      </w:r>
      <w:r w:rsidR="0028369F">
        <w:rPr>
          <w:rFonts w:ascii="Times New Roman" w:eastAsia="Calibri" w:hAnsi="Times New Roman" w:cs="Times New Roman"/>
          <w:sz w:val="20"/>
          <w:szCs w:val="20"/>
        </w:rPr>
        <w:t>п</w:t>
      </w:r>
      <w:r w:rsidR="0028369F" w:rsidRPr="0028369F">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w:t>
      </w:r>
      <w:r w:rsidR="0028369F">
        <w:rPr>
          <w:rFonts w:ascii="Times New Roman" w:eastAsia="Calibri" w:hAnsi="Times New Roman" w:cs="Times New Roman"/>
          <w:sz w:val="20"/>
          <w:szCs w:val="20"/>
        </w:rPr>
        <w:t>п</w:t>
      </w:r>
      <w:r w:rsidR="0028369F" w:rsidRPr="0028369F">
        <w:rPr>
          <w:rFonts w:ascii="Times New Roman" w:eastAsia="Calibri" w:hAnsi="Times New Roman" w:cs="Times New Roman"/>
          <w:sz w:val="20"/>
          <w:szCs w:val="20"/>
        </w:rPr>
        <w:t xml:space="preserve">оставки должны соответствовать установленным требованиям на каждый вид Товара. </w:t>
      </w:r>
    </w:p>
    <w:p w:rsidR="0028369F" w:rsidRDefault="0028369F" w:rsidP="0028369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r w:rsidRPr="0028369F">
        <w:rPr>
          <w:rFonts w:ascii="Times New Roman" w:eastAsia="Calibri" w:hAnsi="Times New Roman" w:cs="Times New Roman"/>
          <w:sz w:val="20"/>
          <w:szCs w:val="20"/>
        </w:rPr>
        <w:t xml:space="preserve">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w:t>
      </w:r>
    </w:p>
    <w:p w:rsidR="00E55E80" w:rsidRDefault="0028369F" w:rsidP="0028369F">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28369F">
        <w:rPr>
          <w:rFonts w:ascii="Times New Roman" w:eastAsia="Calibri" w:hAnsi="Times New Roman" w:cs="Times New Roman"/>
          <w:sz w:val="20"/>
          <w:szCs w:val="20"/>
        </w:rPr>
        <w:t>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0602A6">
      <w:pPr>
        <w:suppressAutoHyphens/>
        <w:spacing w:after="0"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EA09C9" w:rsidRPr="00EA09C9">
        <w:rPr>
          <w:rFonts w:ascii="Times New Roman" w:eastAsia="Calibri" w:hAnsi="Times New Roman" w:cs="Times New Roman"/>
          <w:sz w:val="20"/>
          <w:szCs w:val="20"/>
        </w:rPr>
        <w:t xml:space="preserve">Поставщик предоставляет срок гарантии качества на поставляемый Товар </w:t>
      </w:r>
      <w:r w:rsidR="00926C92" w:rsidRPr="00926C92">
        <w:rPr>
          <w:rFonts w:ascii="Times New Roman" w:eastAsia="Calibri" w:hAnsi="Times New Roman" w:cs="Times New Roman"/>
          <w:sz w:val="20"/>
          <w:szCs w:val="20"/>
        </w:rPr>
        <w:t xml:space="preserve">не менее 12 (двенадцати) месяцев </w:t>
      </w:r>
      <w:proofErr w:type="gramStart"/>
      <w:r w:rsidR="00926C92" w:rsidRPr="00926C92">
        <w:rPr>
          <w:rFonts w:ascii="Times New Roman" w:eastAsia="Calibri" w:hAnsi="Times New Roman" w:cs="Times New Roman"/>
          <w:sz w:val="20"/>
          <w:szCs w:val="20"/>
        </w:rPr>
        <w:t>с даты подписания</w:t>
      </w:r>
      <w:proofErr w:type="gramEnd"/>
      <w:r w:rsidR="00926C92" w:rsidRPr="00926C92">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266D99">
        <w:rPr>
          <w:rFonts w:ascii="Times New Roman" w:eastAsia="Calibri" w:hAnsi="Times New Roman" w:cs="Times New Roman"/>
          <w:sz w:val="20"/>
          <w:szCs w:val="20"/>
        </w:rPr>
        <w:t>.</w:t>
      </w:r>
    </w:p>
    <w:p w:rsidR="00EA09C9" w:rsidRPr="00266D99" w:rsidRDefault="00EA09C9" w:rsidP="00EA09C9">
      <w:pPr>
        <w:suppressAutoHyphens/>
        <w:spacing w:after="0" w:line="240" w:lineRule="auto"/>
        <w:ind w:left="709" w:hanging="709"/>
        <w:jc w:val="both"/>
        <w:rPr>
          <w:rFonts w:ascii="Times New Roman" w:eastAsia="Calibri" w:hAnsi="Times New Roman" w:cs="Times New Roman"/>
          <w:sz w:val="20"/>
          <w:szCs w:val="20"/>
        </w:rPr>
      </w:pPr>
    </w:p>
    <w:p w:rsidR="005C3380" w:rsidRDefault="00E33814" w:rsidP="005C338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926C92">
        <w:rPr>
          <w:rFonts w:ascii="Times New Roman" w:hAnsi="Times New Roman" w:cs="Times New Roman"/>
          <w:sz w:val="20"/>
          <w:szCs w:val="20"/>
        </w:rPr>
        <w:t>о</w:t>
      </w:r>
      <w:r w:rsidR="00926C92" w:rsidRPr="00926C92">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r w:rsidR="00EA09C9" w:rsidRPr="00EA09C9">
        <w:rPr>
          <w:rFonts w:ascii="Times New Roman" w:hAnsi="Times New Roman" w:cs="Times New Roman"/>
          <w:sz w:val="20"/>
          <w:szCs w:val="20"/>
        </w:rPr>
        <w:t>.</w:t>
      </w:r>
    </w:p>
    <w:p w:rsidR="00FA6010" w:rsidRDefault="005C338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0602A6" w:rsidRPr="000602A6"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0602A6" w:rsidRPr="000602A6" w:rsidRDefault="000D6DB5" w:rsidP="000602A6">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000602A6" w:rsidRPr="000602A6">
        <w:rPr>
          <w:rFonts w:ascii="Times New Roman" w:eastAsia="Calibri" w:hAnsi="Times New Roman" w:cs="Times New Roman"/>
          <w:sz w:val="20"/>
          <w:szCs w:val="20"/>
        </w:rPr>
        <w:t>УПД на соответствующий Товар на дату поставки – в 2 (двух) экземплярах;</w:t>
      </w:r>
    </w:p>
    <w:p w:rsidR="000602A6" w:rsidRPr="000602A6"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 товарно-транспортная накладная;</w:t>
      </w:r>
    </w:p>
    <w:p w:rsidR="000602A6" w:rsidRPr="000602A6"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 счет, счет-фактура/УПД;</w:t>
      </w:r>
    </w:p>
    <w:p w:rsidR="00926C92" w:rsidRPr="00926C92" w:rsidRDefault="00926C92" w:rsidP="00926C92">
      <w:pPr>
        <w:tabs>
          <w:tab w:val="num" w:pos="709"/>
        </w:tabs>
        <w:spacing w:after="0" w:line="240" w:lineRule="auto"/>
        <w:ind w:left="709"/>
        <w:jc w:val="both"/>
        <w:rPr>
          <w:rFonts w:ascii="Times New Roman" w:eastAsia="Calibri" w:hAnsi="Times New Roman" w:cs="Times New Roman"/>
          <w:sz w:val="20"/>
          <w:szCs w:val="20"/>
        </w:rPr>
      </w:pPr>
      <w:r w:rsidRPr="00926C92">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3B0C28" w:rsidRDefault="00926C92" w:rsidP="00926C92">
      <w:pPr>
        <w:tabs>
          <w:tab w:val="num" w:pos="709"/>
        </w:tabs>
        <w:spacing w:after="0" w:line="240" w:lineRule="auto"/>
        <w:ind w:left="709"/>
        <w:jc w:val="both"/>
        <w:rPr>
          <w:rFonts w:ascii="Times New Roman" w:eastAsia="Calibri" w:hAnsi="Times New Roman" w:cs="Times New Roman"/>
          <w:sz w:val="20"/>
          <w:szCs w:val="20"/>
        </w:rPr>
      </w:pPr>
      <w:r w:rsidRPr="00926C92">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Pr>
          <w:rFonts w:ascii="Times New Roman" w:eastAsia="Calibri" w:hAnsi="Times New Roman" w:cs="Times New Roman"/>
          <w:sz w:val="20"/>
          <w:szCs w:val="20"/>
        </w:rPr>
        <w:t>.</w:t>
      </w:r>
    </w:p>
    <w:p w:rsidR="000D6DB5" w:rsidRPr="00E55E80" w:rsidRDefault="000D6DB5" w:rsidP="000602A6">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926C92">
        <w:rPr>
          <w:rFonts w:ascii="Times New Roman" w:eastAsia="Calibri" w:hAnsi="Times New Roman" w:cs="Times New Roman"/>
          <w:sz w:val="20"/>
          <w:szCs w:val="20"/>
        </w:rPr>
        <w:t>р</w:t>
      </w:r>
      <w:r w:rsidR="00926C92" w:rsidRPr="00926C92">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926C92" w:rsidRPr="00926C92">
        <w:rPr>
          <w:rFonts w:ascii="Times New Roman" w:eastAsia="Calibri" w:hAnsi="Times New Roman" w:cs="Times New Roman"/>
          <w:sz w:val="20"/>
          <w:szCs w:val="20"/>
        </w:rPr>
        <w:t>с даты подписания</w:t>
      </w:r>
      <w:proofErr w:type="gramEnd"/>
      <w:r w:rsidR="00926C92" w:rsidRPr="00926C92">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926C92">
        <w:rPr>
          <w:rFonts w:ascii="Times New Roman" w:eastAsia="Calibri" w:hAnsi="Times New Roman" w:cs="Times New Roman"/>
          <w:sz w:val="20"/>
          <w:szCs w:val="20"/>
        </w:rPr>
        <w:t>договора</w:t>
      </w:r>
      <w:r w:rsidR="00926C92" w:rsidRPr="00926C92">
        <w:rPr>
          <w:rFonts w:ascii="Times New Roman" w:eastAsia="Calibri" w:hAnsi="Times New Roman" w:cs="Times New Roman"/>
          <w:sz w:val="20"/>
          <w:szCs w:val="20"/>
        </w:rPr>
        <w:t>)</w:t>
      </w:r>
      <w:r w:rsidR="000D6DB5">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0D6DB5">
        <w:rPr>
          <w:rFonts w:ascii="Times New Roman" w:eastAsia="Calibri" w:hAnsi="Times New Roman" w:cs="Times New Roman"/>
          <w:sz w:val="20"/>
          <w:szCs w:val="20"/>
        </w:rPr>
        <w:t>Руководитель</w:t>
      </w:r>
      <w:r w:rsidR="009C753C">
        <w:rPr>
          <w:rFonts w:ascii="Times New Roman" w:eastAsia="Calibri" w:hAnsi="Times New Roman" w:cs="Times New Roman"/>
          <w:sz w:val="20"/>
          <w:szCs w:val="20"/>
        </w:rPr>
        <w:t xml:space="preserve">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0D6DB5">
        <w:rPr>
          <w:rFonts w:ascii="Times New Roman" w:eastAsia="Calibri" w:hAnsi="Times New Roman" w:cs="Times New Roman"/>
          <w:sz w:val="20"/>
          <w:szCs w:val="20"/>
        </w:rPr>
        <w:t xml:space="preserve">Р.Р. </w:t>
      </w:r>
      <w:proofErr w:type="spellStart"/>
      <w:r w:rsidR="000D6DB5">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8F2F97" w:rsidRDefault="00A418E5"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A768A1" w:rsidRPr="00C37D24" w:rsidRDefault="00A768A1" w:rsidP="00A768A1">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845"/>
        <w:gridCol w:w="3261"/>
        <w:gridCol w:w="850"/>
        <w:gridCol w:w="1276"/>
        <w:gridCol w:w="1550"/>
        <w:gridCol w:w="1568"/>
        <w:gridCol w:w="993"/>
        <w:gridCol w:w="708"/>
        <w:gridCol w:w="1134"/>
        <w:gridCol w:w="851"/>
        <w:gridCol w:w="283"/>
        <w:gridCol w:w="1134"/>
      </w:tblGrid>
      <w:tr w:rsidR="003B7D4D" w:rsidRPr="00266D99" w:rsidTr="001A4E31">
        <w:trPr>
          <w:trHeight w:val="632"/>
        </w:trPr>
        <w:tc>
          <w:tcPr>
            <w:tcW w:w="565" w:type="dxa"/>
            <w:shd w:val="clear" w:color="000000" w:fill="FFFFFF"/>
            <w:noWrap/>
            <w:hideMark/>
          </w:tcPr>
          <w:p w:rsidR="00266D99" w:rsidRPr="003F6E3B" w:rsidRDefault="00266D99" w:rsidP="00B50937">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 xml:space="preserve">№ </w:t>
            </w:r>
            <w:proofErr w:type="gramStart"/>
            <w:r w:rsidRPr="003F6E3B">
              <w:rPr>
                <w:rFonts w:ascii="Times New Roman" w:hAnsi="Times New Roman" w:cs="Times New Roman"/>
                <w:b/>
                <w:sz w:val="16"/>
                <w:szCs w:val="16"/>
              </w:rPr>
              <w:t>п</w:t>
            </w:r>
            <w:proofErr w:type="gramEnd"/>
            <w:r w:rsidRPr="003F6E3B">
              <w:rPr>
                <w:rFonts w:ascii="Times New Roman" w:hAnsi="Times New Roman" w:cs="Times New Roman"/>
                <w:b/>
                <w:sz w:val="16"/>
                <w:szCs w:val="16"/>
              </w:rPr>
              <w:t>/п</w:t>
            </w:r>
          </w:p>
        </w:tc>
        <w:tc>
          <w:tcPr>
            <w:tcW w:w="1845" w:type="dxa"/>
            <w:shd w:val="clear" w:color="000000" w:fill="FFFFFF"/>
            <w:noWrap/>
            <w:hideMark/>
          </w:tcPr>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Наименование Товара</w:t>
            </w:r>
          </w:p>
        </w:tc>
        <w:tc>
          <w:tcPr>
            <w:tcW w:w="3261" w:type="dxa"/>
            <w:shd w:val="clear" w:color="000000" w:fill="FFFFFF"/>
          </w:tcPr>
          <w:p w:rsidR="00266D99" w:rsidRPr="0022465F" w:rsidRDefault="00266D99" w:rsidP="006E1C74">
            <w:pPr>
              <w:pStyle w:val="af4"/>
              <w:jc w:val="center"/>
              <w:rPr>
                <w:b/>
                <w:sz w:val="18"/>
                <w:szCs w:val="18"/>
              </w:rPr>
            </w:pPr>
            <w:r w:rsidRPr="0022465F">
              <w:rPr>
                <w:b/>
                <w:sz w:val="18"/>
                <w:szCs w:val="18"/>
              </w:rPr>
              <w:t>Технические  характеристики Товара, ГОСТ</w:t>
            </w:r>
          </w:p>
        </w:tc>
        <w:tc>
          <w:tcPr>
            <w:tcW w:w="850" w:type="dxa"/>
            <w:shd w:val="clear" w:color="000000" w:fill="FFFFFF"/>
          </w:tcPr>
          <w:p w:rsidR="00266D99" w:rsidRPr="0022465F" w:rsidRDefault="00266D99" w:rsidP="006E1C74">
            <w:pPr>
              <w:spacing w:after="0" w:line="240" w:lineRule="auto"/>
              <w:ind w:left="-108" w:right="-108"/>
              <w:jc w:val="center"/>
              <w:rPr>
                <w:rFonts w:ascii="Times New Roman" w:hAnsi="Times New Roman" w:cs="Times New Roman"/>
                <w:b/>
                <w:sz w:val="18"/>
                <w:szCs w:val="18"/>
              </w:rPr>
            </w:pPr>
            <w:r w:rsidRPr="0022465F">
              <w:rPr>
                <w:rFonts w:ascii="Times New Roman" w:hAnsi="Times New Roman" w:cs="Times New Roman"/>
                <w:b/>
                <w:sz w:val="18"/>
                <w:szCs w:val="18"/>
              </w:rPr>
              <w:t>ОКВЭД</w:t>
            </w:r>
            <w:proofErr w:type="gramStart"/>
            <w:r w:rsidRPr="0022465F">
              <w:rPr>
                <w:rFonts w:ascii="Times New Roman" w:hAnsi="Times New Roman" w:cs="Times New Roman"/>
                <w:b/>
                <w:sz w:val="18"/>
                <w:szCs w:val="18"/>
              </w:rPr>
              <w:t>2</w:t>
            </w:r>
            <w:proofErr w:type="gramEnd"/>
          </w:p>
          <w:p w:rsidR="00266D99" w:rsidRPr="0022465F" w:rsidRDefault="00266D99" w:rsidP="006E1C74">
            <w:pPr>
              <w:spacing w:after="0" w:line="240" w:lineRule="auto"/>
              <w:ind w:left="-108" w:right="-108"/>
              <w:jc w:val="center"/>
              <w:rPr>
                <w:rFonts w:ascii="Times New Roman" w:hAnsi="Times New Roman" w:cs="Times New Roman"/>
                <w:b/>
                <w:sz w:val="18"/>
                <w:szCs w:val="18"/>
              </w:rPr>
            </w:pPr>
          </w:p>
        </w:tc>
        <w:tc>
          <w:tcPr>
            <w:tcW w:w="1276" w:type="dxa"/>
            <w:shd w:val="clear" w:color="000000" w:fill="FFFFFF"/>
            <w:hideMark/>
          </w:tcPr>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ОКПД</w:t>
            </w:r>
            <w:proofErr w:type="gramStart"/>
            <w:r w:rsidRPr="0022465F">
              <w:rPr>
                <w:rFonts w:ascii="Times New Roman" w:hAnsi="Times New Roman" w:cs="Times New Roman"/>
                <w:b/>
                <w:sz w:val="18"/>
                <w:szCs w:val="18"/>
              </w:rPr>
              <w:t>2</w:t>
            </w:r>
            <w:proofErr w:type="gramEnd"/>
          </w:p>
        </w:tc>
        <w:tc>
          <w:tcPr>
            <w:tcW w:w="1550" w:type="dxa"/>
            <w:shd w:val="clear" w:color="000000" w:fill="FFFFFF"/>
          </w:tcPr>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568" w:type="dxa"/>
            <w:shd w:val="clear" w:color="000000" w:fill="FFFFFF"/>
          </w:tcPr>
          <w:p w:rsidR="009C753C" w:rsidRPr="0022465F" w:rsidRDefault="009C753C"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Обоснование неприменения ПП №1875-ссылка на пункт ПП и пояснения (</w:t>
            </w:r>
            <w:proofErr w:type="gramStart"/>
            <w:r w:rsidRPr="0022465F">
              <w:rPr>
                <w:rFonts w:ascii="Times New Roman" w:hAnsi="Times New Roman" w:cs="Times New Roman"/>
                <w:b/>
                <w:sz w:val="18"/>
                <w:szCs w:val="18"/>
              </w:rPr>
              <w:t>заполняется</w:t>
            </w:r>
            <w:proofErr w:type="gramEnd"/>
            <w:r w:rsidRPr="0022465F">
              <w:rPr>
                <w:rFonts w:ascii="Times New Roman" w:hAnsi="Times New Roman" w:cs="Times New Roman"/>
                <w:b/>
                <w:sz w:val="18"/>
                <w:szCs w:val="18"/>
              </w:rPr>
              <w:t xml:space="preserve"> если ПП №1875 не применяется)</w:t>
            </w:r>
          </w:p>
          <w:p w:rsidR="00266D99" w:rsidRPr="0022465F" w:rsidRDefault="009C753C"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 xml:space="preserve">/№ записи в Реестре </w:t>
            </w:r>
            <w:proofErr w:type="spellStart"/>
            <w:r w:rsidRPr="0022465F">
              <w:rPr>
                <w:rFonts w:ascii="Times New Roman" w:hAnsi="Times New Roman" w:cs="Times New Roman"/>
                <w:b/>
                <w:sz w:val="18"/>
                <w:szCs w:val="18"/>
              </w:rPr>
              <w:t>Минпромторга</w:t>
            </w:r>
            <w:proofErr w:type="spellEnd"/>
            <w:r w:rsidRPr="0022465F">
              <w:rPr>
                <w:rFonts w:ascii="Times New Roman" w:hAnsi="Times New Roman" w:cs="Times New Roman"/>
                <w:b/>
                <w:sz w:val="18"/>
                <w:szCs w:val="18"/>
              </w:rPr>
              <w:t>/ЕАЭС/</w:t>
            </w:r>
            <w:proofErr w:type="spellStart"/>
            <w:r w:rsidRPr="0022465F">
              <w:rPr>
                <w:rFonts w:ascii="Times New Roman" w:hAnsi="Times New Roman" w:cs="Times New Roman"/>
                <w:b/>
                <w:sz w:val="18"/>
                <w:szCs w:val="18"/>
              </w:rPr>
              <w:t>Рос-сийского</w:t>
            </w:r>
            <w:proofErr w:type="spellEnd"/>
            <w:r w:rsidRPr="0022465F">
              <w:rPr>
                <w:rFonts w:ascii="Times New Roman" w:hAnsi="Times New Roman" w:cs="Times New Roman"/>
                <w:b/>
                <w:sz w:val="18"/>
                <w:szCs w:val="18"/>
              </w:rPr>
              <w:t xml:space="preserve"> </w:t>
            </w:r>
            <w:proofErr w:type="gramStart"/>
            <w:r w:rsidRPr="0022465F">
              <w:rPr>
                <w:rFonts w:ascii="Times New Roman" w:hAnsi="Times New Roman" w:cs="Times New Roman"/>
                <w:b/>
                <w:sz w:val="18"/>
                <w:szCs w:val="18"/>
              </w:rPr>
              <w:t>ПО</w:t>
            </w:r>
            <w:proofErr w:type="gramEnd"/>
            <w:r w:rsidRPr="0022465F">
              <w:rPr>
                <w:rFonts w:ascii="Times New Roman" w:hAnsi="Times New Roman" w:cs="Times New Roman"/>
                <w:b/>
                <w:sz w:val="18"/>
                <w:szCs w:val="18"/>
              </w:rPr>
              <w:t>/ПО ЕАЭС/</w:t>
            </w:r>
          </w:p>
        </w:tc>
        <w:tc>
          <w:tcPr>
            <w:tcW w:w="993" w:type="dxa"/>
            <w:shd w:val="clear" w:color="000000" w:fill="FFFFFF"/>
          </w:tcPr>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Ед.</w:t>
            </w:r>
          </w:p>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изм.</w:t>
            </w:r>
          </w:p>
        </w:tc>
        <w:tc>
          <w:tcPr>
            <w:tcW w:w="708" w:type="dxa"/>
            <w:shd w:val="clear" w:color="000000" w:fill="FFFFFF"/>
          </w:tcPr>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Кол-во</w:t>
            </w:r>
          </w:p>
        </w:tc>
        <w:tc>
          <w:tcPr>
            <w:tcW w:w="1134" w:type="dxa"/>
            <w:shd w:val="clear" w:color="000000" w:fill="FFFFFF"/>
          </w:tcPr>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Цена за ед. без НДС (руб.)</w:t>
            </w:r>
          </w:p>
        </w:tc>
        <w:tc>
          <w:tcPr>
            <w:tcW w:w="1134" w:type="dxa"/>
            <w:gridSpan w:val="2"/>
            <w:shd w:val="clear" w:color="000000" w:fill="FFFFFF"/>
          </w:tcPr>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Цена за ед. с НДС</w:t>
            </w:r>
          </w:p>
          <w:p w:rsidR="00266D99" w:rsidRPr="0022465F" w:rsidRDefault="00266D99" w:rsidP="006E1C74">
            <w:pPr>
              <w:spacing w:after="0" w:line="240" w:lineRule="auto"/>
              <w:jc w:val="center"/>
              <w:rPr>
                <w:rFonts w:ascii="Times New Roman" w:hAnsi="Times New Roman" w:cs="Times New Roman"/>
                <w:b/>
                <w:sz w:val="18"/>
                <w:szCs w:val="18"/>
              </w:rPr>
            </w:pPr>
            <w:r w:rsidRPr="0022465F">
              <w:rPr>
                <w:rFonts w:ascii="Times New Roman" w:hAnsi="Times New Roman" w:cs="Times New Roman"/>
                <w:b/>
                <w:sz w:val="18"/>
                <w:szCs w:val="18"/>
              </w:rPr>
              <w:t>(руб.)</w:t>
            </w:r>
          </w:p>
        </w:tc>
        <w:tc>
          <w:tcPr>
            <w:tcW w:w="1134" w:type="dxa"/>
            <w:shd w:val="clear" w:color="000000" w:fill="FFFFFF"/>
          </w:tcPr>
          <w:p w:rsidR="00266D99" w:rsidRPr="0022465F" w:rsidRDefault="00266D99" w:rsidP="006E1C74">
            <w:pPr>
              <w:spacing w:after="0" w:line="240" w:lineRule="auto"/>
              <w:ind w:left="-108" w:right="-108"/>
              <w:jc w:val="center"/>
              <w:rPr>
                <w:rFonts w:ascii="Times New Roman" w:hAnsi="Times New Roman" w:cs="Times New Roman"/>
                <w:b/>
                <w:sz w:val="18"/>
                <w:szCs w:val="18"/>
              </w:rPr>
            </w:pPr>
            <w:r w:rsidRPr="0022465F">
              <w:rPr>
                <w:rFonts w:ascii="Times New Roman" w:hAnsi="Times New Roman" w:cs="Times New Roman"/>
                <w:b/>
                <w:sz w:val="18"/>
                <w:szCs w:val="18"/>
              </w:rPr>
              <w:t>Общая сумма</w:t>
            </w:r>
          </w:p>
          <w:p w:rsidR="00266D99" w:rsidRPr="0022465F" w:rsidRDefault="00266D99" w:rsidP="006E1C74">
            <w:pPr>
              <w:spacing w:after="0" w:line="240" w:lineRule="auto"/>
              <w:ind w:left="-108" w:right="-108"/>
              <w:jc w:val="center"/>
              <w:rPr>
                <w:rFonts w:ascii="Times New Roman" w:hAnsi="Times New Roman" w:cs="Times New Roman"/>
                <w:b/>
                <w:sz w:val="18"/>
                <w:szCs w:val="18"/>
              </w:rPr>
            </w:pPr>
            <w:r w:rsidRPr="0022465F">
              <w:rPr>
                <w:rFonts w:ascii="Times New Roman" w:hAnsi="Times New Roman" w:cs="Times New Roman"/>
                <w:b/>
                <w:sz w:val="18"/>
                <w:szCs w:val="18"/>
              </w:rPr>
              <w:t>с НДС</w:t>
            </w:r>
          </w:p>
          <w:p w:rsidR="00266D99" w:rsidRPr="0022465F" w:rsidRDefault="00266D99" w:rsidP="006E1C74">
            <w:pPr>
              <w:spacing w:after="0" w:line="240" w:lineRule="auto"/>
              <w:ind w:left="-108" w:right="-108"/>
              <w:jc w:val="center"/>
              <w:rPr>
                <w:rFonts w:ascii="Times New Roman" w:hAnsi="Times New Roman" w:cs="Times New Roman"/>
                <w:b/>
                <w:sz w:val="18"/>
                <w:szCs w:val="18"/>
              </w:rPr>
            </w:pPr>
            <w:r w:rsidRPr="0022465F">
              <w:rPr>
                <w:rFonts w:ascii="Times New Roman" w:hAnsi="Times New Roman" w:cs="Times New Roman"/>
                <w:b/>
                <w:sz w:val="18"/>
                <w:szCs w:val="18"/>
              </w:rPr>
              <w:t>(руб.)</w:t>
            </w:r>
          </w:p>
        </w:tc>
      </w:tr>
      <w:tr w:rsidR="006E1C74" w:rsidRPr="00266D99" w:rsidTr="001A4E31">
        <w:trPr>
          <w:trHeight w:val="211"/>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Паяльник электрический 40 Вт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Мощность 40 Вт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Напряжение 220</w:t>
            </w:r>
            <w:proofErr w:type="gramStart"/>
            <w:r w:rsidRPr="006E1C74">
              <w:rPr>
                <w:rFonts w:ascii="Times New Roman" w:hAnsi="Times New Roman" w:cs="Times New Roman"/>
                <w:sz w:val="20"/>
                <w:szCs w:val="20"/>
              </w:rPr>
              <w:t xml:space="preserve"> В</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нагревательного элемента ни хромовый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Форма жала клин</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Температура нагрева от 340 до 400</w:t>
            </w:r>
            <w:proofErr w:type="gramStart"/>
            <w:r w:rsidRPr="006E1C74">
              <w:rPr>
                <w:rFonts w:ascii="Times New Roman" w:hAnsi="Times New Roman" w:cs="Times New Roman"/>
                <w:sz w:val="20"/>
                <w:szCs w:val="20"/>
              </w:rPr>
              <w:t xml:space="preserve"> °С</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Питание от сети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жала медь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Направление жала прямое</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27.90.31.110</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DE3EC5">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337,57</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411,84</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1 235,52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Паяльник электрический 60 Вт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Мощность паяльника: 60Вт. Напряжение питания: 220В. Тип сетевого штекера: под евро розетку. Тип жала: стандартное медное. Скорость разогрева: 3-5 мин.</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27.90.31.110</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DE3EC5">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595,08</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726,00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2 178,00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Угловая шлифовальная машина малая</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ГОСТ </w:t>
            </w:r>
            <w:proofErr w:type="gramStart"/>
            <w:r w:rsidRPr="006E1C74">
              <w:rPr>
                <w:rFonts w:ascii="Times New Roman" w:hAnsi="Times New Roman" w:cs="Times New Roman"/>
                <w:sz w:val="20"/>
                <w:szCs w:val="20"/>
              </w:rPr>
              <w:t>Р</w:t>
            </w:r>
            <w:proofErr w:type="gramEnd"/>
            <w:r w:rsidRPr="006E1C74">
              <w:rPr>
                <w:rFonts w:ascii="Times New Roman" w:hAnsi="Times New Roman" w:cs="Times New Roman"/>
                <w:sz w:val="20"/>
                <w:szCs w:val="20"/>
              </w:rPr>
              <w:t xml:space="preserve"> МЭК 60745-2-3-2011</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Компактный инструмент для выполнения отрезных, </w:t>
            </w:r>
            <w:proofErr w:type="spellStart"/>
            <w:r w:rsidRPr="006E1C74">
              <w:rPr>
                <w:rFonts w:ascii="Times New Roman" w:hAnsi="Times New Roman" w:cs="Times New Roman"/>
                <w:sz w:val="20"/>
                <w:szCs w:val="20"/>
              </w:rPr>
              <w:t>зачистных</w:t>
            </w:r>
            <w:proofErr w:type="spellEnd"/>
            <w:r w:rsidRPr="006E1C74">
              <w:rPr>
                <w:rFonts w:ascii="Times New Roman" w:hAnsi="Times New Roman" w:cs="Times New Roman"/>
                <w:sz w:val="20"/>
                <w:szCs w:val="20"/>
              </w:rPr>
              <w:t xml:space="preserve"> и шлифовальных работ. При обработке инструментом используют 125мм круги и насадки. Защитный кожух также можно регулировать. Фиксация шпинделя для безопасной замены диска, блокировка кнопки пуска. В комплектацию входит дополнительная рукоятка, </w:t>
            </w:r>
            <w:r w:rsidRPr="006E1C74">
              <w:rPr>
                <w:rFonts w:ascii="Times New Roman" w:hAnsi="Times New Roman" w:cs="Times New Roman"/>
                <w:sz w:val="20"/>
                <w:szCs w:val="20"/>
              </w:rPr>
              <w:lastRenderedPageBreak/>
              <w:t>устанавливаемая с разных сторон. Мощность: от 650 до 800Вт, количество оборотов: от 10000 до 12000 об/мин.</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28.93.13.132</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4 608,10</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5 621,88</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11 243,76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4</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пневматический пистолет из четырех насадок MATRIX 57338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инструмента продувочный пистолет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 соединения </w:t>
            </w:r>
            <w:proofErr w:type="gramStart"/>
            <w:r w:rsidRPr="006E1C74">
              <w:rPr>
                <w:rFonts w:ascii="Times New Roman" w:hAnsi="Times New Roman" w:cs="Times New Roman"/>
                <w:sz w:val="20"/>
                <w:szCs w:val="20"/>
              </w:rPr>
              <w:t>резьбовое</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Давление 9.87 </w:t>
            </w:r>
            <w:proofErr w:type="spellStart"/>
            <w:proofErr w:type="gramStart"/>
            <w:r w:rsidRPr="006E1C74">
              <w:rPr>
                <w:rFonts w:ascii="Times New Roman" w:hAnsi="Times New Roman" w:cs="Times New Roman"/>
                <w:sz w:val="20"/>
                <w:szCs w:val="20"/>
              </w:rPr>
              <w:t>атм</w:t>
            </w:r>
            <w:proofErr w:type="spellEnd"/>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Расход воздуха 400 л/мин</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Диаметр воздушного штуцера 1/4F дюйм</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28.24.12.110</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562,62</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686,40</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1 372,80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Горелка газовая </w:t>
            </w:r>
            <w:proofErr w:type="spellStart"/>
            <w:r w:rsidRPr="006E1C74">
              <w:rPr>
                <w:rFonts w:ascii="Times New Roman" w:hAnsi="Times New Roman" w:cs="Times New Roman"/>
                <w:sz w:val="20"/>
                <w:szCs w:val="20"/>
              </w:rPr>
              <w:t>пьезоподжиг</w:t>
            </w:r>
            <w:proofErr w:type="spellEnd"/>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Sturm</w:t>
            </w:r>
            <w:proofErr w:type="spellEnd"/>
            <w:r w:rsidRPr="006E1C74">
              <w:rPr>
                <w:rFonts w:ascii="Times New Roman" w:hAnsi="Times New Roman" w:cs="Times New Roman"/>
                <w:sz w:val="20"/>
                <w:szCs w:val="20"/>
              </w:rPr>
              <w:t xml:space="preserve"> 5015-KL-01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21204-97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Применяется для розжига костра, разогрева трубопровода, нагрева предметов и проведения различных ремонтных работ. Улучшенная и запатентованная система подключения к газовому баллону исключает </w:t>
            </w:r>
            <w:proofErr w:type="spellStart"/>
            <w:r w:rsidRPr="006E1C74">
              <w:rPr>
                <w:rFonts w:ascii="Times New Roman" w:hAnsi="Times New Roman" w:cs="Times New Roman"/>
                <w:sz w:val="20"/>
                <w:szCs w:val="20"/>
              </w:rPr>
              <w:t>подтекание</w:t>
            </w:r>
            <w:proofErr w:type="spellEnd"/>
            <w:r w:rsidRPr="006E1C74">
              <w:rPr>
                <w:rFonts w:ascii="Times New Roman" w:hAnsi="Times New Roman" w:cs="Times New Roman"/>
                <w:sz w:val="20"/>
                <w:szCs w:val="20"/>
              </w:rPr>
              <w:t xml:space="preserve"> газа и делает использование безопасным. Удобная регулировка факела. Конструктивно обеспеченная устойчивая работа при порывах ветра. Безопасная и стабильная работа при любом угле наклона.</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28.21.11.111</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668,66</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815,76</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5 710,32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Сигнализатор напряжения СНИКМ 6-10Э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частот 50 Гц</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Переменное напряжение, бесконтактный метод 10000</w:t>
            </w:r>
            <w:proofErr w:type="gramStart"/>
            <w:r w:rsidRPr="006E1C74">
              <w:rPr>
                <w:rFonts w:ascii="Times New Roman" w:hAnsi="Times New Roman" w:cs="Times New Roman"/>
                <w:sz w:val="20"/>
                <w:szCs w:val="20"/>
              </w:rPr>
              <w:t xml:space="preserve"> В</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Напряжение 6000 - 10000</w:t>
            </w:r>
            <w:proofErr w:type="gramStart"/>
            <w:r w:rsidRPr="006E1C74">
              <w:rPr>
                <w:rFonts w:ascii="Times New Roman" w:hAnsi="Times New Roman" w:cs="Times New Roman"/>
                <w:sz w:val="20"/>
                <w:szCs w:val="20"/>
              </w:rPr>
              <w:t xml:space="preserve"> В</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Типоразмер батареек CR123А</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20.59.52.192</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6</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2 787,15</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3 400,32</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20 401,92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Токоизмерительные клещи </w:t>
            </w:r>
            <w:proofErr w:type="spellStart"/>
            <w:r w:rsidRPr="006E1C74">
              <w:rPr>
                <w:rFonts w:ascii="Times New Roman" w:hAnsi="Times New Roman" w:cs="Times New Roman"/>
                <w:sz w:val="20"/>
                <w:szCs w:val="20"/>
              </w:rPr>
              <w:t>Fluke</w:t>
            </w:r>
            <w:proofErr w:type="spellEnd"/>
            <w:r w:rsidRPr="006E1C74">
              <w:rPr>
                <w:rFonts w:ascii="Times New Roman" w:hAnsi="Times New Roman" w:cs="Times New Roman"/>
                <w:sz w:val="20"/>
                <w:szCs w:val="20"/>
              </w:rPr>
              <w:t xml:space="preserve"> 319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Степень защиты IP54 для пыл</w:t>
            </w:r>
            <w:proofErr w:type="gramStart"/>
            <w:r w:rsidRPr="006E1C74">
              <w:rPr>
                <w:rFonts w:ascii="Times New Roman" w:hAnsi="Times New Roman" w:cs="Times New Roman"/>
                <w:sz w:val="20"/>
                <w:szCs w:val="20"/>
              </w:rPr>
              <w:t>е-</w:t>
            </w:r>
            <w:proofErr w:type="gramEnd"/>
            <w:r w:rsidRPr="006E1C74">
              <w:rPr>
                <w:rFonts w:ascii="Times New Roman" w:hAnsi="Times New Roman" w:cs="Times New Roman"/>
                <w:sz w:val="20"/>
                <w:szCs w:val="20"/>
              </w:rPr>
              <w:t xml:space="preserve"> водонепроницаемости.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Измерение переменного тока до 400 A</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Измерение напряжения 600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xml:space="preserve"> переменного и постоянного тока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Отображение истинного среднеквадратического значения переменного тока или напряжения при измерении нелинейных сигналов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Измерение сопротивления до 4 кОм с определением целостности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Степень защиты CAT IV 300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/CAT III 600 В</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26.51.43.116</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ограничение</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35 576,16</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43 402,92</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130 208,76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Перфоратор аккумуляторный бесщёточный </w:t>
            </w:r>
            <w:r w:rsidRPr="00DE3EC5">
              <w:rPr>
                <w:rFonts w:ascii="Times New Roman" w:hAnsi="Times New Roman" w:cs="Times New Roman"/>
                <w:sz w:val="20"/>
                <w:szCs w:val="20"/>
              </w:rPr>
              <w:t>P</w:t>
            </w:r>
            <w:r w:rsidRPr="006E1C74">
              <w:rPr>
                <w:rFonts w:ascii="Times New Roman" w:hAnsi="Times New Roman" w:cs="Times New Roman"/>
                <w:sz w:val="20"/>
                <w:szCs w:val="20"/>
              </w:rPr>
              <w:t>.</w:t>
            </w:r>
            <w:r w:rsidRPr="00DE3EC5">
              <w:rPr>
                <w:rFonts w:ascii="Times New Roman" w:hAnsi="Times New Roman" w:cs="Times New Roman"/>
                <w:sz w:val="20"/>
                <w:szCs w:val="20"/>
              </w:rPr>
              <w:t>I</w:t>
            </w:r>
            <w:r w:rsidRPr="006E1C74">
              <w:rPr>
                <w:rFonts w:ascii="Times New Roman" w:hAnsi="Times New Roman" w:cs="Times New Roman"/>
                <w:sz w:val="20"/>
                <w:szCs w:val="20"/>
              </w:rPr>
              <w:t>.</w:t>
            </w:r>
            <w:r w:rsidRPr="00DE3EC5">
              <w:rPr>
                <w:rFonts w:ascii="Times New Roman" w:hAnsi="Times New Roman" w:cs="Times New Roman"/>
                <w:sz w:val="20"/>
                <w:szCs w:val="20"/>
              </w:rPr>
              <w:t>T</w:t>
            </w:r>
            <w:r w:rsidRPr="006E1C74">
              <w:rPr>
                <w:rFonts w:ascii="Times New Roman" w:hAnsi="Times New Roman" w:cs="Times New Roman"/>
                <w:sz w:val="20"/>
                <w:szCs w:val="20"/>
              </w:rPr>
              <w:t xml:space="preserve">. </w:t>
            </w:r>
            <w:r w:rsidRPr="00DE3EC5">
              <w:rPr>
                <w:rFonts w:ascii="Times New Roman" w:hAnsi="Times New Roman" w:cs="Times New Roman"/>
                <w:sz w:val="20"/>
                <w:szCs w:val="20"/>
              </w:rPr>
              <w:t>PBH</w:t>
            </w:r>
            <w:r w:rsidRPr="006E1C74">
              <w:rPr>
                <w:rFonts w:ascii="Times New Roman" w:hAnsi="Times New Roman" w:cs="Times New Roman"/>
                <w:sz w:val="20"/>
                <w:szCs w:val="20"/>
              </w:rPr>
              <w:t>20</w:t>
            </w:r>
            <w:r w:rsidRPr="00DE3EC5">
              <w:rPr>
                <w:rFonts w:ascii="Times New Roman" w:hAnsi="Times New Roman" w:cs="Times New Roman"/>
                <w:sz w:val="20"/>
                <w:szCs w:val="20"/>
              </w:rPr>
              <w:t>H</w:t>
            </w:r>
            <w:r w:rsidRPr="006E1C74">
              <w:rPr>
                <w:rFonts w:ascii="Times New Roman" w:hAnsi="Times New Roman" w:cs="Times New Roman"/>
                <w:sz w:val="20"/>
                <w:szCs w:val="20"/>
              </w:rPr>
              <w:t>-22</w:t>
            </w:r>
            <w:r w:rsidRPr="00DE3EC5">
              <w:rPr>
                <w:rFonts w:ascii="Times New Roman" w:hAnsi="Times New Roman" w:cs="Times New Roman"/>
                <w:sz w:val="20"/>
                <w:szCs w:val="20"/>
              </w:rPr>
              <w:t>B</w:t>
            </w:r>
            <w:r w:rsidRPr="006E1C74">
              <w:rPr>
                <w:rFonts w:ascii="Times New Roman" w:hAnsi="Times New Roman" w:cs="Times New Roman"/>
                <w:sz w:val="20"/>
                <w:szCs w:val="20"/>
              </w:rPr>
              <w:t xml:space="preserve">/2 </w:t>
            </w:r>
            <w:proofErr w:type="spellStart"/>
            <w:r w:rsidRPr="00DE3EC5">
              <w:rPr>
                <w:rFonts w:ascii="Times New Roman" w:hAnsi="Times New Roman" w:cs="Times New Roman"/>
                <w:sz w:val="20"/>
                <w:szCs w:val="20"/>
              </w:rPr>
              <w:t>SDS</w:t>
            </w:r>
            <w:r w:rsidRPr="006E1C74">
              <w:rPr>
                <w:rFonts w:ascii="Times New Roman" w:hAnsi="Times New Roman" w:cs="Times New Roman"/>
                <w:sz w:val="20"/>
                <w:szCs w:val="20"/>
              </w:rPr>
              <w:t>-</w:t>
            </w:r>
            <w:r w:rsidRPr="00DE3EC5">
              <w:rPr>
                <w:rFonts w:ascii="Times New Roman" w:hAnsi="Times New Roman" w:cs="Times New Roman"/>
                <w:sz w:val="20"/>
                <w:szCs w:val="20"/>
              </w:rPr>
              <w:t>Plus</w:t>
            </w:r>
            <w:proofErr w:type="spellEnd"/>
            <w:r w:rsidRPr="006E1C74">
              <w:rPr>
                <w:rFonts w:ascii="Times New Roman" w:hAnsi="Times New Roman" w:cs="Times New Roman"/>
                <w:sz w:val="20"/>
                <w:szCs w:val="20"/>
              </w:rPr>
              <w:t>, 20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1,8 Дж, 3 режима, Ø22 мм (2×4,0 А·ч, ЗУ, кейс)</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ударов -4700 уд/мин; макс энергия удара- 1,8  Дж; макс обороты на 1й скорости -1350 об/мин; Макс диаметр отверстия в бетоне - 22 мм.; в стали - 13мм.; тип питания -от аккумулятора; кол-во аккумуляторов в комплекте - 2 шт.; Емкость - 4</w:t>
            </w:r>
            <w:proofErr w:type="gramStart"/>
            <w:r w:rsidRPr="006E1C74">
              <w:rPr>
                <w:rFonts w:ascii="Times New Roman" w:hAnsi="Times New Roman" w:cs="Times New Roman"/>
                <w:sz w:val="20"/>
                <w:szCs w:val="20"/>
              </w:rPr>
              <w:t xml:space="preserve"> А</w:t>
            </w:r>
            <w:proofErr w:type="gramEnd"/>
            <w:r w:rsidRPr="006E1C74">
              <w:rPr>
                <w:rFonts w:ascii="Times New Roman" w:hAnsi="Times New Roman" w:cs="Times New Roman"/>
                <w:sz w:val="20"/>
                <w:szCs w:val="20"/>
              </w:rPr>
              <w:t xml:space="preserve">*ч; напряжение аккумулятора </w:t>
            </w:r>
            <w:proofErr w:type="gramStart"/>
            <w:r w:rsidRPr="006E1C74">
              <w:rPr>
                <w:rFonts w:ascii="Times New Roman" w:hAnsi="Times New Roman" w:cs="Times New Roman"/>
                <w:sz w:val="20"/>
                <w:szCs w:val="20"/>
              </w:rPr>
              <w:t>-м</w:t>
            </w:r>
            <w:proofErr w:type="gramEnd"/>
            <w:r w:rsidRPr="006E1C74">
              <w:rPr>
                <w:rFonts w:ascii="Times New Roman" w:hAnsi="Times New Roman" w:cs="Times New Roman"/>
                <w:sz w:val="20"/>
                <w:szCs w:val="20"/>
              </w:rPr>
              <w:t xml:space="preserve"> 20В.; режимы работы: долбление, сверление, сверление-долбление с ударом, патрон </w:t>
            </w:r>
            <w:proofErr w:type="spellStart"/>
            <w:r w:rsidRPr="006E1C74">
              <w:rPr>
                <w:rFonts w:ascii="Times New Roman" w:hAnsi="Times New Roman" w:cs="Times New Roman"/>
                <w:sz w:val="20"/>
                <w:szCs w:val="20"/>
              </w:rPr>
              <w:t>SDS-Plus</w:t>
            </w:r>
            <w:proofErr w:type="spellEnd"/>
            <w:r w:rsidRPr="006E1C74">
              <w:rPr>
                <w:rFonts w:ascii="Times New Roman" w:hAnsi="Times New Roman" w:cs="Times New Roman"/>
                <w:sz w:val="20"/>
                <w:szCs w:val="20"/>
              </w:rPr>
              <w:t xml:space="preserve"> количество аккумуляторов в комплекте 2 ( литий- ионные), расположение двигателя горизонтальное.</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28.24.11.000</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комплект</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9 301,67</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11 348,04</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11 348,04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Дрель‑шуруповёрт</w:t>
            </w:r>
            <w:proofErr w:type="spellEnd"/>
            <w:r w:rsidRPr="006E1C74">
              <w:rPr>
                <w:rFonts w:ascii="Times New Roman" w:hAnsi="Times New Roman" w:cs="Times New Roman"/>
                <w:sz w:val="20"/>
                <w:szCs w:val="20"/>
              </w:rPr>
              <w:t xml:space="preserve"> ударная аккумуляторная </w:t>
            </w:r>
            <w:proofErr w:type="spellStart"/>
            <w:r w:rsidRPr="006E1C74">
              <w:rPr>
                <w:rFonts w:ascii="Times New Roman" w:hAnsi="Times New Roman" w:cs="Times New Roman"/>
                <w:sz w:val="20"/>
                <w:szCs w:val="20"/>
              </w:rPr>
              <w:t>бесщёточная</w:t>
            </w:r>
            <w:proofErr w:type="spellEnd"/>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Интерскол</w:t>
            </w:r>
            <w:proofErr w:type="spellEnd"/>
            <w:r w:rsidRPr="006E1C74">
              <w:rPr>
                <w:rFonts w:ascii="Times New Roman" w:hAnsi="Times New Roman" w:cs="Times New Roman"/>
                <w:sz w:val="20"/>
                <w:szCs w:val="20"/>
              </w:rPr>
              <w:t xml:space="preserve">» ДАУ‑13/18В, 80 Н·м, </w:t>
            </w:r>
            <w:proofErr w:type="spellStart"/>
            <w:r w:rsidRPr="006E1C74">
              <w:rPr>
                <w:rFonts w:ascii="Times New Roman" w:hAnsi="Times New Roman" w:cs="Times New Roman"/>
                <w:sz w:val="20"/>
                <w:szCs w:val="20"/>
              </w:rPr>
              <w:t>Li‑ion</w:t>
            </w:r>
            <w:proofErr w:type="spellEnd"/>
            <w:r w:rsidRPr="006E1C74">
              <w:rPr>
                <w:rFonts w:ascii="Times New Roman" w:hAnsi="Times New Roman" w:cs="Times New Roman"/>
                <w:sz w:val="20"/>
                <w:szCs w:val="20"/>
              </w:rPr>
              <w:t>, платформа АПИ, в кейсе, с 1 аккумулятором 4,0</w:t>
            </w:r>
            <w:proofErr w:type="gramStart"/>
            <w:r w:rsidRPr="006E1C74">
              <w:rPr>
                <w:rFonts w:ascii="Times New Roman" w:hAnsi="Times New Roman" w:cs="Times New Roman"/>
                <w:sz w:val="20"/>
                <w:szCs w:val="20"/>
              </w:rPr>
              <w:t xml:space="preserve"> А</w:t>
            </w:r>
            <w:proofErr w:type="gramEnd"/>
            <w:r w:rsidRPr="006E1C74">
              <w:rPr>
                <w:rFonts w:ascii="Times New Roman" w:hAnsi="Times New Roman" w:cs="Times New Roman"/>
                <w:sz w:val="20"/>
                <w:szCs w:val="20"/>
              </w:rPr>
              <w:t>·ч и зарядным устройством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Бесщеточная</w:t>
            </w:r>
            <w:proofErr w:type="spellEnd"/>
            <w:r w:rsidRPr="006E1C74">
              <w:rPr>
                <w:rFonts w:ascii="Times New Roman" w:hAnsi="Times New Roman" w:cs="Times New Roman"/>
                <w:sz w:val="20"/>
                <w:szCs w:val="20"/>
              </w:rPr>
              <w:t xml:space="preserve"> </w:t>
            </w:r>
            <w:proofErr w:type="gramStart"/>
            <w:r w:rsidRPr="006E1C74">
              <w:rPr>
                <w:rFonts w:ascii="Times New Roman" w:hAnsi="Times New Roman" w:cs="Times New Roman"/>
                <w:sz w:val="20"/>
                <w:szCs w:val="20"/>
              </w:rPr>
              <w:t>ударная</w:t>
            </w:r>
            <w:proofErr w:type="gramEnd"/>
            <w:r w:rsidRPr="006E1C74">
              <w:rPr>
                <w:rFonts w:ascii="Times New Roman" w:hAnsi="Times New Roman" w:cs="Times New Roman"/>
                <w:sz w:val="20"/>
                <w:szCs w:val="20"/>
              </w:rPr>
              <w:t xml:space="preserve"> аккумуляторная </w:t>
            </w:r>
            <w:proofErr w:type="spellStart"/>
            <w:r w:rsidRPr="006E1C74">
              <w:rPr>
                <w:rFonts w:ascii="Times New Roman" w:hAnsi="Times New Roman" w:cs="Times New Roman"/>
                <w:sz w:val="20"/>
                <w:szCs w:val="20"/>
              </w:rPr>
              <w:t>дрель-шуруповерт</w:t>
            </w:r>
            <w:proofErr w:type="spellEnd"/>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Интерскол</w:t>
            </w:r>
            <w:proofErr w:type="spellEnd"/>
            <w:r w:rsidRPr="006E1C74">
              <w:rPr>
                <w:rFonts w:ascii="Times New Roman" w:hAnsi="Times New Roman" w:cs="Times New Roman"/>
                <w:sz w:val="20"/>
                <w:szCs w:val="20"/>
              </w:rPr>
              <w:t xml:space="preserve"> ДАУ-13/18В 80 Нм, </w:t>
            </w:r>
            <w:proofErr w:type="spellStart"/>
            <w:r w:rsidRPr="006E1C74">
              <w:rPr>
                <w:rFonts w:ascii="Times New Roman" w:hAnsi="Times New Roman" w:cs="Times New Roman"/>
                <w:sz w:val="20"/>
                <w:szCs w:val="20"/>
              </w:rPr>
              <w:t>Li-ion</w:t>
            </w:r>
            <w:proofErr w:type="spellEnd"/>
            <w:r w:rsidRPr="006E1C74">
              <w:rPr>
                <w:rFonts w:ascii="Times New Roman" w:hAnsi="Times New Roman" w:cs="Times New Roman"/>
                <w:sz w:val="20"/>
                <w:szCs w:val="20"/>
              </w:rPr>
              <w:t xml:space="preserve">, АПИ кейс, 1 аккумулятор 4.0 </w:t>
            </w:r>
            <w:proofErr w:type="spellStart"/>
            <w:r w:rsidRPr="006E1C74">
              <w:rPr>
                <w:rFonts w:ascii="Times New Roman" w:hAnsi="Times New Roman" w:cs="Times New Roman"/>
                <w:sz w:val="20"/>
                <w:szCs w:val="20"/>
              </w:rPr>
              <w:t>Ач</w:t>
            </w:r>
            <w:proofErr w:type="spellEnd"/>
            <w:r w:rsidRPr="006E1C74">
              <w:rPr>
                <w:rFonts w:ascii="Times New Roman" w:hAnsi="Times New Roman" w:cs="Times New Roman"/>
                <w:sz w:val="20"/>
                <w:szCs w:val="20"/>
              </w:rPr>
              <w:t>, ЗУ</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Технические характеристики </w:t>
            </w:r>
            <w:proofErr w:type="spellStart"/>
            <w:r w:rsidRPr="006E1C74">
              <w:rPr>
                <w:rFonts w:ascii="Times New Roman" w:hAnsi="Times New Roman" w:cs="Times New Roman"/>
                <w:sz w:val="20"/>
                <w:szCs w:val="20"/>
              </w:rPr>
              <w:t>Интерскол</w:t>
            </w:r>
            <w:proofErr w:type="spellEnd"/>
            <w:r w:rsidRPr="006E1C74">
              <w:rPr>
                <w:rFonts w:ascii="Times New Roman" w:hAnsi="Times New Roman" w:cs="Times New Roman"/>
                <w:sz w:val="20"/>
                <w:szCs w:val="20"/>
              </w:rPr>
              <w:t xml:space="preserve"> ДАУ-13/18В 786.4.1.70</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двигателя бесщеточный</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крутящий момент 80 Нм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Жесткое вращение момент 80 Нм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 аккумулятора </w:t>
            </w:r>
            <w:proofErr w:type="spellStart"/>
            <w:r w:rsidRPr="006E1C74">
              <w:rPr>
                <w:rFonts w:ascii="Times New Roman" w:hAnsi="Times New Roman" w:cs="Times New Roman"/>
                <w:sz w:val="20"/>
                <w:szCs w:val="20"/>
              </w:rPr>
              <w:t>Li-Ion</w:t>
            </w:r>
            <w:proofErr w:type="spell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Емкость аккумулятора 4</w:t>
            </w:r>
            <w:proofErr w:type="gramStart"/>
            <w:r w:rsidRPr="006E1C74">
              <w:rPr>
                <w:rFonts w:ascii="Times New Roman" w:hAnsi="Times New Roman" w:cs="Times New Roman"/>
                <w:sz w:val="20"/>
                <w:szCs w:val="20"/>
              </w:rPr>
              <w:t xml:space="preserve"> А</w:t>
            </w:r>
            <w:proofErr w:type="gramEnd"/>
            <w:r w:rsidRPr="006E1C74">
              <w:rPr>
                <w:rFonts w:ascii="Times New Roman" w:hAnsi="Times New Roman" w:cs="Times New Roman"/>
                <w:sz w:val="20"/>
                <w:szCs w:val="20"/>
              </w:rPr>
              <w:t>*ч</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Напряжение аккумулятора 18</w:t>
            </w:r>
            <w:proofErr w:type="gramStart"/>
            <w:r w:rsidRPr="006E1C74">
              <w:rPr>
                <w:rFonts w:ascii="Times New Roman" w:hAnsi="Times New Roman" w:cs="Times New Roman"/>
                <w:sz w:val="20"/>
                <w:szCs w:val="20"/>
              </w:rPr>
              <w:t xml:space="preserve"> В</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Устройство аккумулятора слайдер</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зажимаемой оснастки 1.5-13 мм</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Min</w:t>
            </w:r>
            <w:proofErr w:type="spellEnd"/>
            <w:r w:rsidRPr="006E1C74">
              <w:rPr>
                <w:rFonts w:ascii="Times New Roman" w:hAnsi="Times New Roman" w:cs="Times New Roman"/>
                <w:sz w:val="20"/>
                <w:szCs w:val="20"/>
              </w:rPr>
              <w:t xml:space="preserve"> размер оснастки 1.5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Мах размер оснастки 13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Мах диаметр сверления (дерево) 65 мм</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диаметр сверления (металл) 13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Мах диаметр сверления (бетон) 10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Мах диаметр сверления (кирпич) 10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Наличие удара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Наличие реверса   да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Наличие подсветки да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Тормоз двигателя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 патрона </w:t>
            </w:r>
            <w:proofErr w:type="gramStart"/>
            <w:r w:rsidRPr="006E1C74">
              <w:rPr>
                <w:rFonts w:ascii="Times New Roman" w:hAnsi="Times New Roman" w:cs="Times New Roman"/>
                <w:sz w:val="20"/>
                <w:szCs w:val="20"/>
              </w:rPr>
              <w:t>быстрозажимной</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Блокировка шпинделя да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Число скоростей 2</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Частота вращения шпинделя   0-500/0-1800 </w:t>
            </w:r>
            <w:proofErr w:type="gramStart"/>
            <w:r w:rsidRPr="006E1C74">
              <w:rPr>
                <w:rFonts w:ascii="Times New Roman" w:hAnsi="Times New Roman" w:cs="Times New Roman"/>
                <w:sz w:val="20"/>
                <w:szCs w:val="20"/>
              </w:rPr>
              <w:t>об</w:t>
            </w:r>
            <w:proofErr w:type="gramEnd"/>
            <w:r w:rsidRPr="006E1C74">
              <w:rPr>
                <w:rFonts w:ascii="Times New Roman" w:hAnsi="Times New Roman" w:cs="Times New Roman"/>
                <w:sz w:val="20"/>
                <w:szCs w:val="20"/>
              </w:rPr>
              <w:t>/мин</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частота вращения шпинделя 1800 </w:t>
            </w:r>
            <w:proofErr w:type="gramStart"/>
            <w:r w:rsidRPr="006E1C74">
              <w:rPr>
                <w:rFonts w:ascii="Times New Roman" w:hAnsi="Times New Roman" w:cs="Times New Roman"/>
                <w:sz w:val="20"/>
                <w:szCs w:val="20"/>
              </w:rPr>
              <w:t>об</w:t>
            </w:r>
            <w:proofErr w:type="gramEnd"/>
            <w:r w:rsidRPr="006E1C74">
              <w:rPr>
                <w:rFonts w:ascii="Times New Roman" w:hAnsi="Times New Roman" w:cs="Times New Roman"/>
                <w:sz w:val="20"/>
                <w:szCs w:val="20"/>
              </w:rPr>
              <w:t>/мин</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Частота ударов 7500-27000 уд/мин</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Число ступеней крутящего момента 20+2</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Универсальный аккумулятор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аккумуляторов в комплекте 1</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Зарядное устройство в комплекте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Дополнительная рукоятка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Наличие фонаря в комплекте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нетто 3 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аккумуляторный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Серия аккумулятора </w:t>
            </w:r>
            <w:proofErr w:type="spellStart"/>
            <w:r w:rsidRPr="006E1C74">
              <w:rPr>
                <w:rFonts w:ascii="Times New Roman" w:hAnsi="Times New Roman" w:cs="Times New Roman"/>
                <w:sz w:val="20"/>
                <w:szCs w:val="20"/>
              </w:rPr>
              <w:t>Интерскол</w:t>
            </w:r>
            <w:proofErr w:type="spellEnd"/>
            <w:r w:rsidRPr="006E1C74">
              <w:rPr>
                <w:rFonts w:ascii="Times New Roman" w:hAnsi="Times New Roman" w:cs="Times New Roman"/>
                <w:sz w:val="20"/>
                <w:szCs w:val="20"/>
              </w:rPr>
              <w:t xml:space="preserve"> АПИ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условий эксплуатации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Температурный диапазон: от −10</w:t>
            </w:r>
            <w:r w:rsidRPr="00DE3EC5">
              <w:rPr>
                <w:rFonts w:ascii="Times New Roman" w:hAnsi="Times New Roman" w:cs="Times New Roman"/>
                <w:sz w:val="20"/>
                <w:szCs w:val="20"/>
              </w:rPr>
              <w:t>0</w:t>
            </w:r>
            <w:r w:rsidRPr="006E1C74">
              <w:rPr>
                <w:rFonts w:ascii="Times New Roman" w:hAnsi="Times New Roman" w:cs="Times New Roman"/>
                <w:sz w:val="20"/>
                <w:szCs w:val="20"/>
              </w:rPr>
              <w:t xml:space="preserve"> C до +40</w:t>
            </w:r>
            <w:r w:rsidRPr="00DE3EC5">
              <w:rPr>
                <w:rFonts w:ascii="Times New Roman" w:hAnsi="Times New Roman" w:cs="Times New Roman"/>
                <w:sz w:val="20"/>
                <w:szCs w:val="20"/>
              </w:rPr>
              <w:t>0</w:t>
            </w:r>
            <w:r w:rsidRPr="006E1C74">
              <w:rPr>
                <w:rFonts w:ascii="Times New Roman" w:hAnsi="Times New Roman" w:cs="Times New Roman"/>
                <w:sz w:val="20"/>
                <w:szCs w:val="20"/>
              </w:rPr>
              <w:t xml:space="preserve"> C (стандартный для </w:t>
            </w:r>
            <w:proofErr w:type="spellStart"/>
            <w:r w:rsidRPr="006E1C74">
              <w:rPr>
                <w:rFonts w:ascii="Times New Roman" w:hAnsi="Times New Roman" w:cs="Times New Roman"/>
                <w:sz w:val="20"/>
                <w:szCs w:val="20"/>
              </w:rPr>
              <w:t>Li‑ion</w:t>
            </w:r>
            <w:proofErr w:type="spellEnd"/>
            <w:r w:rsidRPr="006E1C74">
              <w:rPr>
                <w:rFonts w:ascii="Times New Roman" w:hAnsi="Times New Roman" w:cs="Times New Roman"/>
                <w:sz w:val="20"/>
                <w:szCs w:val="20"/>
              </w:rPr>
              <w:t xml:space="preserve"> аккумуляторов и электроинструментов).</w:t>
            </w:r>
          </w:p>
          <w:p w:rsidR="006E1C74" w:rsidRPr="006E1C74" w:rsidRDefault="006E1C74" w:rsidP="00DE3EC5">
            <w:pPr>
              <w:spacing w:after="0" w:line="240" w:lineRule="auto"/>
              <w:rPr>
                <w:rFonts w:ascii="Times New Roman" w:hAnsi="Times New Roman" w:cs="Times New Roman"/>
                <w:sz w:val="20"/>
                <w:szCs w:val="20"/>
              </w:rPr>
            </w:pP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Влажность: работа в сухих и умеренно влажных условиях (не </w:t>
            </w:r>
            <w:proofErr w:type="gramStart"/>
            <w:r w:rsidRPr="006E1C74">
              <w:rPr>
                <w:rFonts w:ascii="Times New Roman" w:hAnsi="Times New Roman" w:cs="Times New Roman"/>
                <w:sz w:val="20"/>
                <w:szCs w:val="20"/>
              </w:rPr>
              <w:t>предназначен</w:t>
            </w:r>
            <w:proofErr w:type="gramEnd"/>
            <w:r w:rsidRPr="006E1C74">
              <w:rPr>
                <w:rFonts w:ascii="Times New Roman" w:hAnsi="Times New Roman" w:cs="Times New Roman"/>
                <w:sz w:val="20"/>
                <w:szCs w:val="20"/>
              </w:rPr>
              <w:t xml:space="preserve"> для постоянного использования под дождём или в воде).</w:t>
            </w:r>
          </w:p>
          <w:p w:rsidR="006E1C74" w:rsidRPr="006E1C74" w:rsidRDefault="006E1C74" w:rsidP="00DE3EC5">
            <w:pPr>
              <w:spacing w:after="0" w:line="240" w:lineRule="auto"/>
              <w:rPr>
                <w:rFonts w:ascii="Times New Roman" w:hAnsi="Times New Roman" w:cs="Times New Roman"/>
                <w:sz w:val="20"/>
                <w:szCs w:val="20"/>
              </w:rPr>
            </w:pP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работ: периодическое использование (бытовое и полупрофессиональное), не для непрерывного промышленного применения 24/7.</w:t>
            </w:r>
          </w:p>
          <w:p w:rsidR="006E1C74" w:rsidRPr="006E1C74" w:rsidRDefault="006E1C74" w:rsidP="00DE3EC5">
            <w:pPr>
              <w:spacing w:after="0" w:line="240" w:lineRule="auto"/>
              <w:rPr>
                <w:rFonts w:ascii="Times New Roman" w:hAnsi="Times New Roman" w:cs="Times New Roman"/>
                <w:sz w:val="20"/>
                <w:szCs w:val="20"/>
              </w:rPr>
            </w:pP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Совместимость: работает с </w:t>
            </w:r>
            <w:r w:rsidRPr="006E1C74">
              <w:rPr>
                <w:rFonts w:ascii="Times New Roman" w:hAnsi="Times New Roman" w:cs="Times New Roman"/>
                <w:sz w:val="20"/>
                <w:szCs w:val="20"/>
              </w:rPr>
              <w:lastRenderedPageBreak/>
              <w:t>оснасткой (свёрла, биты, буры) с хвостовиком 2–13 мм.</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28.24.11.000</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9 516,98</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11 610,72</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11 610,72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10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Краскопульт окрасочный </w:t>
            </w:r>
            <w:proofErr w:type="spellStart"/>
            <w:r w:rsidRPr="006E1C74">
              <w:rPr>
                <w:rFonts w:ascii="Times New Roman" w:hAnsi="Times New Roman" w:cs="Times New Roman"/>
                <w:sz w:val="20"/>
                <w:szCs w:val="20"/>
              </w:rPr>
              <w:t>Remix</w:t>
            </w:r>
            <w:proofErr w:type="spellEnd"/>
            <w:r w:rsidRPr="006E1C74">
              <w:rPr>
                <w:rFonts w:ascii="Times New Roman" w:hAnsi="Times New Roman" w:cs="Times New Roman"/>
                <w:sz w:val="20"/>
                <w:szCs w:val="20"/>
              </w:rPr>
              <w:t xml:space="preserve"> HVLP H-827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Расположение бабочка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Емкость 0,6л.</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Диаметр сопла 1,7мм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Давление 3 атмосферы</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соединение резьбовое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Расход воздуха: 425 л/мин — требует компрессора с производительностью не менее 450–500 л/мин на выходе.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Диаметр входного штуцера: 1/4" (внешняя резьба)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применения по материалам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Краскопульт подходит для нанесения: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- 1K базовых красок;</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- 2K акриловых красок;</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лаков (в т. ч. HS, MS, UHS);</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грунтов‑порозаполнителей</w:t>
            </w:r>
            <w:proofErr w:type="spellEnd"/>
            <w:r w:rsidRPr="006E1C74">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антикоррозийных грунтов;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красок на водной основе;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жидких шпатлёвок (с дюзой 1,7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прозрачных защитных составов.</w:t>
            </w:r>
          </w:p>
        </w:tc>
        <w:tc>
          <w:tcPr>
            <w:tcW w:w="8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28.29.22.120</w:t>
            </w:r>
          </w:p>
        </w:tc>
        <w:tc>
          <w:tcPr>
            <w:tcW w:w="1550"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2 238,59</w:t>
            </w:r>
          </w:p>
        </w:tc>
        <w:tc>
          <w:tcPr>
            <w:tcW w:w="1134" w:type="dxa"/>
            <w:gridSpan w:val="2"/>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2 731,08</w:t>
            </w:r>
          </w:p>
        </w:tc>
        <w:tc>
          <w:tcPr>
            <w:tcW w:w="1134" w:type="dxa"/>
          </w:tcPr>
          <w:p w:rsidR="006E1C74" w:rsidRPr="006E1C74" w:rsidRDefault="006E1C74" w:rsidP="00DE3EC5">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2 731,08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Ножовка по металлу 300 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пиления небольших в диаметре металлических заготовок. Материал полотна: биметалл, зубья из быстрорежущей стали. Материал рукоятки: металлическая, обрезиненная. Длина лезвия: 300мм. Углы установки полотна 45/90 (градусов).</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25.73.30.183</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680,56</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830,28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830,28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Пистолет для монтажной пены</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Пистолет для монтажной пены, для заполнения пустот и полостей при проведении ремонтно-отделочных работ. Отличается герметичностью, высокой надежностью и удобством в работе.</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362,46</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442,20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1 326,60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Пистолет для силикона </w:t>
            </w:r>
            <w:r w:rsidRPr="006E1C74">
              <w:rPr>
                <w:rFonts w:ascii="Times New Roman" w:hAnsi="Times New Roman" w:cs="Times New Roman"/>
                <w:sz w:val="20"/>
                <w:szCs w:val="20"/>
              </w:rPr>
              <w:lastRenderedPageBreak/>
              <w:t>полузакрытого типа</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 xml:space="preserve">Пистолет для силикона полузакрытого типа. Объём </w:t>
            </w:r>
            <w:r w:rsidRPr="006E1C74">
              <w:rPr>
                <w:rFonts w:ascii="Times New Roman" w:hAnsi="Times New Roman" w:cs="Times New Roman"/>
                <w:sz w:val="20"/>
                <w:szCs w:val="20"/>
              </w:rPr>
              <w:lastRenderedPageBreak/>
              <w:t>баллона, мл - 310. Материал корпуса инструментальная сталь и алюминий.</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lastRenderedPageBreak/>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480,39</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586,08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1 758,24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14</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Набор щеток с металлической </w:t>
            </w:r>
            <w:proofErr w:type="gramStart"/>
            <w:r w:rsidRPr="006E1C74">
              <w:rPr>
                <w:rFonts w:ascii="Times New Roman" w:hAnsi="Times New Roman" w:cs="Times New Roman"/>
                <w:sz w:val="20"/>
                <w:szCs w:val="20"/>
              </w:rPr>
              <w:t>с</w:t>
            </w:r>
            <w:proofErr w:type="gramEnd"/>
            <w:r w:rsidRPr="006E1C74">
              <w:rPr>
                <w:rFonts w:ascii="Times New Roman" w:hAnsi="Times New Roman" w:cs="Times New Roman"/>
                <w:sz w:val="20"/>
                <w:szCs w:val="20"/>
              </w:rPr>
              <w:t xml:space="preserve"> щетиной (3шт)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грубой зачистки рабочих металлических поверхностей. Количество в комплекте: 3шт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рукоятки: пластик</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щетины: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щетины; ≥12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Вид щетины: </w:t>
            </w:r>
            <w:proofErr w:type="gramStart"/>
            <w:r w:rsidRPr="006E1C74">
              <w:rPr>
                <w:rFonts w:ascii="Times New Roman" w:hAnsi="Times New Roman" w:cs="Times New Roman"/>
                <w:sz w:val="20"/>
                <w:szCs w:val="20"/>
              </w:rPr>
              <w:t>прямая</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Общая длина: ≥200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рабочей части: ≥80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рядов: 3</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32.91.19.110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378,50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461,77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7 388,32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15</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Кордщётка</w:t>
            </w:r>
            <w:proofErr w:type="spellEnd"/>
            <w:r w:rsidRPr="006E1C74">
              <w:rPr>
                <w:rFonts w:ascii="Times New Roman" w:hAnsi="Times New Roman" w:cs="Times New Roman"/>
                <w:sz w:val="20"/>
                <w:szCs w:val="20"/>
              </w:rPr>
              <w:t xml:space="preserve"> для УШМ 125*22мм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Кордщётка</w:t>
            </w:r>
            <w:proofErr w:type="spellEnd"/>
            <w:r w:rsidRPr="006E1C74">
              <w:rPr>
                <w:rFonts w:ascii="Times New Roman" w:hAnsi="Times New Roman" w:cs="Times New Roman"/>
                <w:sz w:val="20"/>
                <w:szCs w:val="20"/>
              </w:rPr>
              <w:t xml:space="preserve"> для УШМ («болгарки») используются для обработки металла, дерева, камня, кирпича или бетона. Металл из сплавов для грубой зачистки поверхностей от краски или ржавчины. Размеры: 125мм, 22мм</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32.91.19.110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176,36</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215,16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1 936,44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Метчик ручной М 4х0.7</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Метчик ручной М 4х0.7 (сталь) используется для нарезания и калибрования метрической внутренней резьбы в заготовках изделиях из цветных сплавов, пластмассах, изготавливаемых в объемах серий, а также в заготовках и изделиях из чугунов, сталей средней и низкой твердости при штучном производстве. Фиксация – вороток, или специальные патроны.</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25.73.40.121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44,36</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54,12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1 082,40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17</w:t>
            </w:r>
          </w:p>
        </w:tc>
        <w:tc>
          <w:tcPr>
            <w:tcW w:w="1845" w:type="dxa"/>
            <w:shd w:val="clear" w:color="auto" w:fill="auto"/>
          </w:tcPr>
          <w:p w:rsidR="006E1C74" w:rsidRPr="006E1C74" w:rsidRDefault="006E1C74" w:rsidP="00F01BA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Ультразвуковой измеритель расстояния</w:t>
            </w:r>
            <w:r w:rsidR="00F01BAB">
              <w:rPr>
                <w:rFonts w:ascii="Times New Roman" w:hAnsi="Times New Roman" w:cs="Times New Roman"/>
                <w:sz w:val="20"/>
                <w:szCs w:val="20"/>
              </w:rPr>
              <w:t xml:space="preserve"> «</w:t>
            </w:r>
            <w:r w:rsidRPr="006E1C74">
              <w:rPr>
                <w:rFonts w:ascii="Times New Roman" w:hAnsi="Times New Roman" w:cs="Times New Roman"/>
                <w:sz w:val="20"/>
                <w:szCs w:val="20"/>
              </w:rPr>
              <w:t>Даль</w:t>
            </w:r>
            <w:r w:rsidR="00F01BAB">
              <w:rPr>
                <w:rFonts w:ascii="Times New Roman" w:hAnsi="Times New Roman" w:cs="Times New Roman"/>
                <w:sz w:val="20"/>
                <w:szCs w:val="20"/>
              </w:rPr>
              <w:t>»</w:t>
            </w:r>
            <w:r w:rsidRPr="006E1C74">
              <w:rPr>
                <w:rFonts w:ascii="Times New Roman" w:hAnsi="Times New Roman" w:cs="Times New Roman"/>
                <w:sz w:val="20"/>
                <w:szCs w:val="20"/>
              </w:rPr>
              <w:t xml:space="preserve">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Позволяет без приближения к токоведущим частям и без снятия напряжения с воздушной линии электропередачи определять расстояние от земли до ее нижнего провода (габарит провода). При необходимости прибором можно поочередно измерить расстояния до двух или трех проводов, расположенных друг над другом, что дает возможность рассчитать расстояния между ними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Диапазон измерения 3,5 – 15м.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Погрешность измерений расстояний не более 2% от измеряемого расстояния.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Питание автономное, от двух элементов R6 - AA-UM3 (А316) 6</w:t>
            </w:r>
            <w:proofErr w:type="gramStart"/>
            <w:r w:rsidRPr="006E1C74">
              <w:rPr>
                <w:rFonts w:ascii="Times New Roman" w:hAnsi="Times New Roman" w:cs="Times New Roman"/>
                <w:sz w:val="20"/>
                <w:szCs w:val="20"/>
              </w:rPr>
              <w:t xml:space="preserve"> В</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измерений, не менее 10 000</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Температурный диапазон, 10</w:t>
            </w:r>
            <w:proofErr w:type="gramStart"/>
            <w:r w:rsidRPr="006E1C74">
              <w:rPr>
                <w:rFonts w:ascii="Times New Roman" w:hAnsi="Times New Roman" w:cs="Times New Roman"/>
                <w:sz w:val="20"/>
                <w:szCs w:val="20"/>
              </w:rPr>
              <w:t>°С</w:t>
            </w:r>
            <w:proofErr w:type="gramEnd"/>
            <w:r w:rsidRPr="006E1C74">
              <w:rPr>
                <w:rFonts w:ascii="Times New Roman" w:hAnsi="Times New Roman" w:cs="Times New Roman"/>
                <w:sz w:val="20"/>
                <w:szCs w:val="20"/>
              </w:rPr>
              <w:t xml:space="preserve"> до +40</w:t>
            </w:r>
            <w:r w:rsidRPr="00DE3EC5">
              <w:rPr>
                <w:rFonts w:ascii="Times New Roman" w:hAnsi="Times New Roman" w:cs="Times New Roman"/>
                <w:sz w:val="20"/>
                <w:szCs w:val="20"/>
              </w:rPr>
              <w:t>0</w:t>
            </w:r>
            <w:r w:rsidRPr="006E1C74">
              <w:rPr>
                <w:rFonts w:ascii="Times New Roman" w:hAnsi="Times New Roman" w:cs="Times New Roman"/>
                <w:sz w:val="20"/>
                <w:szCs w:val="20"/>
              </w:rPr>
              <w:t>С</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Габаритные размеры корпуса, 200х90х70мм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Масса (без футляра) 0,4кг.</w:t>
            </w:r>
          </w:p>
          <w:p w:rsidR="006E1C74" w:rsidRPr="006E1C74" w:rsidRDefault="006E1C74" w:rsidP="00DE3EC5">
            <w:pPr>
              <w:spacing w:after="0" w:line="240" w:lineRule="auto"/>
              <w:rPr>
                <w:rFonts w:ascii="Times New Roman" w:hAnsi="Times New Roman" w:cs="Times New Roman"/>
                <w:sz w:val="20"/>
                <w:szCs w:val="20"/>
              </w:rPr>
            </w:pPr>
          </w:p>
          <w:p w:rsidR="006E1C74" w:rsidRPr="006E1C74" w:rsidRDefault="006E1C74" w:rsidP="00DE3EC5">
            <w:pPr>
              <w:spacing w:after="0" w:line="240" w:lineRule="auto"/>
              <w:rPr>
                <w:rFonts w:ascii="Times New Roman" w:hAnsi="Times New Roman" w:cs="Times New Roman"/>
                <w:sz w:val="20"/>
                <w:szCs w:val="20"/>
              </w:rPr>
            </w:pPr>
          </w:p>
          <w:p w:rsidR="006E1C74" w:rsidRPr="006E1C74" w:rsidRDefault="006E1C74" w:rsidP="00DE3EC5">
            <w:pPr>
              <w:spacing w:after="0" w:line="240" w:lineRule="auto"/>
              <w:rPr>
                <w:rFonts w:ascii="Times New Roman" w:hAnsi="Times New Roman" w:cs="Times New Roman"/>
                <w:sz w:val="20"/>
                <w:szCs w:val="20"/>
              </w:rPr>
            </w:pPr>
          </w:p>
          <w:p w:rsidR="006E1C74" w:rsidRPr="006E1C74" w:rsidRDefault="006E1C74" w:rsidP="00DE3EC5">
            <w:pPr>
              <w:spacing w:after="0" w:line="240" w:lineRule="auto"/>
              <w:rPr>
                <w:rFonts w:ascii="Times New Roman" w:hAnsi="Times New Roman" w:cs="Times New Roman"/>
                <w:sz w:val="20"/>
                <w:szCs w:val="20"/>
              </w:rPr>
            </w:pP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26.51.33.199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17 256,30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21 052,68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21 052,68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18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Штангенциркуль электронный 150 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166-89 (ИСО 3599-76)</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Электронный штангенциркуль 150 мм,</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предназначен</w:t>
            </w:r>
            <w:proofErr w:type="gramEnd"/>
            <w:r w:rsidRPr="006E1C74">
              <w:rPr>
                <w:rFonts w:ascii="Times New Roman" w:hAnsi="Times New Roman" w:cs="Times New Roman"/>
                <w:sz w:val="20"/>
                <w:szCs w:val="20"/>
              </w:rPr>
              <w:t xml:space="preserve"> для высокоточных измерений наружных и внутренних линейных размеров, а также глубины отверстий и пазов. </w:t>
            </w:r>
            <w:proofErr w:type="gramStart"/>
            <w:r w:rsidRPr="006E1C74">
              <w:rPr>
                <w:rFonts w:ascii="Times New Roman" w:hAnsi="Times New Roman" w:cs="Times New Roman"/>
                <w:sz w:val="20"/>
                <w:szCs w:val="20"/>
              </w:rPr>
              <w:t>Оснащен</w:t>
            </w:r>
            <w:proofErr w:type="gramEnd"/>
            <w:r w:rsidRPr="006E1C74">
              <w:rPr>
                <w:rFonts w:ascii="Times New Roman" w:hAnsi="Times New Roman" w:cs="Times New Roman"/>
                <w:sz w:val="20"/>
                <w:szCs w:val="20"/>
              </w:rPr>
              <w:t xml:space="preserve"> цифровым экраном с жидкокристаллическим дисплеем и двойной шкалой в миллиметрах и дюймах. </w:t>
            </w:r>
            <w:proofErr w:type="gramStart"/>
            <w:r w:rsidRPr="006E1C74">
              <w:rPr>
                <w:rFonts w:ascii="Times New Roman" w:hAnsi="Times New Roman" w:cs="Times New Roman"/>
                <w:sz w:val="20"/>
                <w:szCs w:val="20"/>
              </w:rPr>
              <w:t>Изготовлен</w:t>
            </w:r>
            <w:proofErr w:type="gramEnd"/>
            <w:r w:rsidRPr="006E1C74">
              <w:rPr>
                <w:rFonts w:ascii="Times New Roman" w:hAnsi="Times New Roman" w:cs="Times New Roman"/>
                <w:sz w:val="20"/>
                <w:szCs w:val="20"/>
              </w:rPr>
              <w:t xml:space="preserve"> из нержавеющей стали.</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26.51.33.199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720,59</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879,12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879,12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Нож канцелярский</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Применяется во время ремонтно-отделочных работ для быстрого и качественного раскроя различных материалов (обои, линолеум и т. д.). Система </w:t>
            </w:r>
            <w:proofErr w:type="spellStart"/>
            <w:r w:rsidRPr="006E1C74">
              <w:rPr>
                <w:rFonts w:ascii="Times New Roman" w:hAnsi="Times New Roman" w:cs="Times New Roman"/>
                <w:sz w:val="20"/>
                <w:szCs w:val="20"/>
              </w:rPr>
              <w:t>Auto-lock</w:t>
            </w:r>
            <w:proofErr w:type="spellEnd"/>
            <w:r w:rsidRPr="006E1C74">
              <w:rPr>
                <w:rFonts w:ascii="Times New Roman" w:hAnsi="Times New Roman" w:cs="Times New Roman"/>
                <w:sz w:val="20"/>
                <w:szCs w:val="20"/>
              </w:rPr>
              <w:t xml:space="preserve"> обеспечивает удобную регулировку длины, а также надежную фиксацию металлического лезвия. Ширина лезвия 18мм.</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25.71.11.110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ограничение</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66,00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80,52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1 288,32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Диэлектрические пассатижи</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работы под напряжением до 1000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xml:space="preserve">                                           Длина ≥190мм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Зоны захвата для плоских и </w:t>
            </w:r>
            <w:r w:rsidRPr="006E1C74">
              <w:rPr>
                <w:rFonts w:ascii="Times New Roman" w:hAnsi="Times New Roman" w:cs="Times New Roman"/>
                <w:sz w:val="20"/>
                <w:szCs w:val="20"/>
              </w:rPr>
              <w:lastRenderedPageBreak/>
              <w:t>круглых деталей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Твёрдость режущей кромки HRC: 58-64</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Резка твердой стальной проволоки </w:t>
            </w:r>
            <w:r w:rsidRPr="00DE3EC5">
              <w:rPr>
                <w:rFonts w:ascii="Times New Roman" w:hAnsi="Times New Roman" w:cs="Times New Roman"/>
                <w:sz w:val="20"/>
                <w:szCs w:val="20"/>
              </w:rPr>
              <w:t>∅</w:t>
            </w:r>
            <w:r w:rsidRPr="006E1C74">
              <w:rPr>
                <w:rFonts w:ascii="Times New Roman" w:hAnsi="Times New Roman" w:cs="Times New Roman"/>
                <w:sz w:val="20"/>
                <w:szCs w:val="20"/>
              </w:rPr>
              <w:t xml:space="preserve"> до 1.5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рабочей части: </w:t>
            </w:r>
            <w:proofErr w:type="gramStart"/>
            <w:r w:rsidRPr="006E1C74">
              <w:rPr>
                <w:rFonts w:ascii="Times New Roman" w:hAnsi="Times New Roman" w:cs="Times New Roman"/>
                <w:sz w:val="20"/>
                <w:szCs w:val="20"/>
              </w:rPr>
              <w:t>хром-ванадиевая</w:t>
            </w:r>
            <w:proofErr w:type="gramEnd"/>
            <w:r w:rsidRPr="006E1C74">
              <w:rPr>
                <w:rFonts w:ascii="Times New Roman" w:hAnsi="Times New Roman" w:cs="Times New Roman"/>
                <w:sz w:val="20"/>
                <w:szCs w:val="20"/>
              </w:rPr>
              <w:t xml:space="preserve">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Обработка поверхности: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Изоляция рукоятки: многослойная, </w:t>
            </w:r>
            <w:proofErr w:type="spellStart"/>
            <w:r w:rsidRPr="006E1C74">
              <w:rPr>
                <w:rFonts w:ascii="Times New Roman" w:hAnsi="Times New Roman" w:cs="Times New Roman"/>
                <w:sz w:val="20"/>
                <w:szCs w:val="20"/>
              </w:rPr>
              <w:t>неснимаемая</w:t>
            </w:r>
            <w:proofErr w:type="spellEnd"/>
            <w:r w:rsidRPr="006E1C74">
              <w:rPr>
                <w:rFonts w:ascii="Times New Roman" w:hAnsi="Times New Roman" w:cs="Times New Roman"/>
                <w:sz w:val="20"/>
                <w:szCs w:val="20"/>
              </w:rPr>
              <w:t xml:space="preserve"> с упорами для защиты от соскальзывания.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25.73.30.163</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469,20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572,42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2 862,10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21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Диэлектрические </w:t>
            </w:r>
            <w:proofErr w:type="spellStart"/>
            <w:r w:rsidRPr="006E1C74">
              <w:rPr>
                <w:rFonts w:ascii="Times New Roman" w:hAnsi="Times New Roman" w:cs="Times New Roman"/>
                <w:sz w:val="20"/>
                <w:szCs w:val="20"/>
              </w:rPr>
              <w:t>длинногубцы</w:t>
            </w:r>
            <w:proofErr w:type="spellEnd"/>
            <w:r w:rsidRPr="006E1C74">
              <w:rPr>
                <w:rFonts w:ascii="Times New Roman" w:hAnsi="Times New Roman" w:cs="Times New Roman"/>
                <w:sz w:val="20"/>
                <w:szCs w:val="20"/>
              </w:rPr>
              <w:t xml:space="preserve"> (круглогубцы)</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работы под напряжением до 1000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xml:space="preserve">                                                 Длина ≥190мм</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Предназначены</w:t>
            </w:r>
            <w:proofErr w:type="gramEnd"/>
            <w:r w:rsidRPr="006E1C74">
              <w:rPr>
                <w:rFonts w:ascii="Times New Roman" w:hAnsi="Times New Roman" w:cs="Times New Roman"/>
                <w:sz w:val="20"/>
                <w:szCs w:val="20"/>
              </w:rPr>
              <w:t xml:space="preserve"> для работ в труднодоступных местах и в точной механике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Захватные губки с зубцами и режущими кромками для средне твёрдой и твердой проволоки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Режущие кромки дополнительно закалены токами высокой частоты. HRC 58-64</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рабочей части: </w:t>
            </w:r>
            <w:proofErr w:type="gramStart"/>
            <w:r w:rsidRPr="006E1C74">
              <w:rPr>
                <w:rFonts w:ascii="Times New Roman" w:hAnsi="Times New Roman" w:cs="Times New Roman"/>
                <w:sz w:val="20"/>
                <w:szCs w:val="20"/>
              </w:rPr>
              <w:t>хром-ванадиевая</w:t>
            </w:r>
            <w:proofErr w:type="gramEnd"/>
            <w:r w:rsidRPr="006E1C74">
              <w:rPr>
                <w:rFonts w:ascii="Times New Roman" w:hAnsi="Times New Roman" w:cs="Times New Roman"/>
                <w:sz w:val="20"/>
                <w:szCs w:val="20"/>
              </w:rPr>
              <w:t xml:space="preserve">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Обработка поверхности: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Изоляция рукоятки: многослойная, </w:t>
            </w:r>
            <w:proofErr w:type="spellStart"/>
            <w:r w:rsidRPr="006E1C74">
              <w:rPr>
                <w:rFonts w:ascii="Times New Roman" w:hAnsi="Times New Roman" w:cs="Times New Roman"/>
                <w:sz w:val="20"/>
                <w:szCs w:val="20"/>
              </w:rPr>
              <w:t>неснимаемая</w:t>
            </w:r>
            <w:proofErr w:type="spellEnd"/>
            <w:r w:rsidRPr="006E1C74">
              <w:rPr>
                <w:rFonts w:ascii="Times New Roman" w:hAnsi="Times New Roman" w:cs="Times New Roman"/>
                <w:sz w:val="20"/>
                <w:szCs w:val="20"/>
              </w:rPr>
              <w:t xml:space="preserve"> с упорами для защиты от соскальзывания.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25.73.30.162</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594,20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724,92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3 624,60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Диэлектрические ножницы</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работы под напряжением до 1000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xml:space="preserve">                                                Длина ≥210мм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Режущие кромки закалены токами высокой частоты. HRC 58...64</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резки: кабели и провода до 15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рабочей части: </w:t>
            </w:r>
            <w:proofErr w:type="gramStart"/>
            <w:r w:rsidRPr="006E1C74">
              <w:rPr>
                <w:rFonts w:ascii="Times New Roman" w:hAnsi="Times New Roman" w:cs="Times New Roman"/>
                <w:sz w:val="20"/>
                <w:szCs w:val="20"/>
              </w:rPr>
              <w:t>хром-ванадиевая</w:t>
            </w:r>
            <w:proofErr w:type="gramEnd"/>
            <w:r w:rsidRPr="006E1C74">
              <w:rPr>
                <w:rFonts w:ascii="Times New Roman" w:hAnsi="Times New Roman" w:cs="Times New Roman"/>
                <w:sz w:val="20"/>
                <w:szCs w:val="20"/>
              </w:rPr>
              <w:t xml:space="preserve">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Изоляция рукоятки: многослойная, </w:t>
            </w:r>
            <w:proofErr w:type="spellStart"/>
            <w:r w:rsidRPr="006E1C74">
              <w:rPr>
                <w:rFonts w:ascii="Times New Roman" w:hAnsi="Times New Roman" w:cs="Times New Roman"/>
                <w:sz w:val="20"/>
                <w:szCs w:val="20"/>
              </w:rPr>
              <w:t>неснимаемая</w:t>
            </w:r>
            <w:proofErr w:type="spellEnd"/>
            <w:r w:rsidRPr="006E1C74">
              <w:rPr>
                <w:rFonts w:ascii="Times New Roman" w:hAnsi="Times New Roman" w:cs="Times New Roman"/>
                <w:sz w:val="20"/>
                <w:szCs w:val="20"/>
              </w:rPr>
              <w:t xml:space="preserve"> с упорами для защиты от соскальзывания.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25.71.11.120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ограничение</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631,70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770,67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2 312,01</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23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Диэлектрические </w:t>
            </w:r>
            <w:proofErr w:type="spellStart"/>
            <w:r w:rsidRPr="006E1C74">
              <w:rPr>
                <w:rFonts w:ascii="Times New Roman" w:hAnsi="Times New Roman" w:cs="Times New Roman"/>
                <w:sz w:val="20"/>
                <w:szCs w:val="20"/>
              </w:rPr>
              <w:t>бокорезы</w:t>
            </w:r>
            <w:proofErr w:type="spellEnd"/>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работы под напряжением до 1000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xml:space="preserve">                                             Длина ≥180мм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Режущие кромки дополнительно закалены токами высокой частоты. HRC 58-64</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Чистый и аккуратный рез</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рабочей части: </w:t>
            </w:r>
            <w:proofErr w:type="gramStart"/>
            <w:r w:rsidRPr="006E1C74">
              <w:rPr>
                <w:rFonts w:ascii="Times New Roman" w:hAnsi="Times New Roman" w:cs="Times New Roman"/>
                <w:sz w:val="20"/>
                <w:szCs w:val="20"/>
              </w:rPr>
              <w:t>хром-ванадиевая</w:t>
            </w:r>
            <w:proofErr w:type="gramEnd"/>
            <w:r w:rsidRPr="006E1C74">
              <w:rPr>
                <w:rFonts w:ascii="Times New Roman" w:hAnsi="Times New Roman" w:cs="Times New Roman"/>
                <w:sz w:val="20"/>
                <w:szCs w:val="20"/>
              </w:rPr>
              <w:t xml:space="preserve">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Обработка поверхности: хромирование                                                      Изоляция рукоятки: многослойная, </w:t>
            </w:r>
            <w:proofErr w:type="spellStart"/>
            <w:r w:rsidRPr="006E1C74">
              <w:rPr>
                <w:rFonts w:ascii="Times New Roman" w:hAnsi="Times New Roman" w:cs="Times New Roman"/>
                <w:sz w:val="20"/>
                <w:szCs w:val="20"/>
              </w:rPr>
              <w:t>неснимаемая</w:t>
            </w:r>
            <w:proofErr w:type="spellEnd"/>
            <w:r w:rsidRPr="006E1C74">
              <w:rPr>
                <w:rFonts w:ascii="Times New Roman" w:hAnsi="Times New Roman" w:cs="Times New Roman"/>
                <w:sz w:val="20"/>
                <w:szCs w:val="20"/>
              </w:rPr>
              <w:t xml:space="preserve"> с упорами для защиты от соскальзывания.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25.73.30.164</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489,70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597,43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2 987,15</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24</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Комплект диэлектрических отверток (комплект 8 штук)</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Комплектация 7 предметов + кейс:</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 SL 4 х 100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 SL 5 x 125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 SL 7 x 150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 PH №0 x 80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 PH №1 x 100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 PH №2 х 125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Отвертка-тестер 100-250 В.</w:t>
            </w:r>
          </w:p>
          <w:p w:rsidR="001A4E31"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Кейс для хранения.          </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Изоляция рукоятки: многослойная, </w:t>
            </w:r>
            <w:proofErr w:type="spellStart"/>
            <w:r w:rsidRPr="006E1C74">
              <w:rPr>
                <w:rFonts w:ascii="Times New Roman" w:hAnsi="Times New Roman" w:cs="Times New Roman"/>
                <w:sz w:val="20"/>
                <w:szCs w:val="20"/>
              </w:rPr>
              <w:t>неснимаемая</w:t>
            </w:r>
            <w:proofErr w:type="spellEnd"/>
            <w:r w:rsidRPr="006E1C74">
              <w:rPr>
                <w:rFonts w:ascii="Times New Roman" w:hAnsi="Times New Roman" w:cs="Times New Roman"/>
                <w:sz w:val="20"/>
                <w:szCs w:val="20"/>
              </w:rPr>
              <w:t xml:space="preserve"> с упорами для защиты от соскальзывания.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25.73.30.233</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комплект</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1 378,43</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1 681,68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8 408,40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25</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пробойников Мастер 22949-H15 ЗУБР (15 штук)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Набор пробойников предназначен для изготовления резиновых уплотнений. 15 пробойников с диаметрами отверстий: 3 мм, 4 мм, 5 мм, 6 мм, 7 мм, 8 мм, 9 мм, 10 мм, 11 мм, 12 мм, 14 мм, 16 мм, 19 мм, 20 мм, 25 мм.</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Нейлоновый чехол на молнии для хранения и транспортировки.</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25.73.30.143</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2 384,66</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2 909,28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8 727,84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Оптический дальномер RGK D600</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оптический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Дальность измерения (без отражателя) 600 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Дальность измерения (с отражателем) 600 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Минимальное расстояние измерений 300 см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точек начала отсчета 1</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питания аккумулятор</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Точность измерения 1000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210 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Функции и особенности функция Пифагора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 элементов питания </w:t>
            </w:r>
            <w:proofErr w:type="spellStart"/>
            <w:r w:rsidRPr="006E1C74">
              <w:rPr>
                <w:rFonts w:ascii="Times New Roman" w:hAnsi="Times New Roman" w:cs="Times New Roman"/>
                <w:sz w:val="20"/>
                <w:szCs w:val="20"/>
              </w:rPr>
              <w:t>Li-ion</w:t>
            </w:r>
            <w:proofErr w:type="spellEnd"/>
            <w:r w:rsidRPr="006E1C74">
              <w:rPr>
                <w:rFonts w:ascii="Times New Roman" w:hAnsi="Times New Roman" w:cs="Times New Roman"/>
                <w:sz w:val="20"/>
                <w:szCs w:val="20"/>
              </w:rPr>
              <w:t xml:space="preserve"> аккумулятор</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Класс лазера 1</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волны 905 нм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Класс защиты (IP) IP54</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 комплекте Оптический дальномер / Чехол / Ремешок / USB кабель / Инструкция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Дополнительная информация увеличение зрительной трубы (6.0±5%) крат, поле зрения 6.0°±10%, функция измерения скорости 0-300 км/ч; диапазон измерения углов наклона 90°, диаметр объектива 23.7±1.0 мм, диаметр окуляра 15.0±1.0 мм, диаметр выходного зрачка 3.7±0.5 мм, имеет свидетельство об утверждении типа средств измерений</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26.51.33.199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16 118,07</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19 664,04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19 664,04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27</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Болторез</w:t>
            </w:r>
            <w:proofErr w:type="spellEnd"/>
            <w:r w:rsidRPr="006E1C74">
              <w:rPr>
                <w:rFonts w:ascii="Times New Roman" w:hAnsi="Times New Roman" w:cs="Times New Roman"/>
                <w:sz w:val="20"/>
                <w:szCs w:val="20"/>
              </w:rPr>
              <w:t xml:space="preserve"> ручной 750мм КВТ БР-750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Назначение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Резка болтов классом прочности не более 8.8.</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Работа с арматурой и прутками твёрдостью не выше 20 HRC.</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Перекусывание стальной проволоки. Лезвия повышенной твердости.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Технические характеристики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750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3,9 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применения (мягкий металл HRC19) 10-13 мм</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25.73.30.165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2 334,89</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2 848,56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2 848,56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 комбинированный трещоточный 12 мм, без шарнирного механизма</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22402-77* (</w:t>
            </w:r>
            <w:proofErr w:type="gramStart"/>
            <w:r w:rsidRPr="006E1C74">
              <w:rPr>
                <w:rFonts w:ascii="Times New Roman" w:hAnsi="Times New Roman" w:cs="Times New Roman"/>
                <w:sz w:val="20"/>
                <w:szCs w:val="20"/>
              </w:rPr>
              <w:t>СТ</w:t>
            </w:r>
            <w:proofErr w:type="gramEnd"/>
            <w:r w:rsidRPr="006E1C74">
              <w:rPr>
                <w:rFonts w:ascii="Times New Roman" w:hAnsi="Times New Roman" w:cs="Times New Roman"/>
                <w:sz w:val="20"/>
                <w:szCs w:val="20"/>
              </w:rPr>
              <w:t xml:space="preserve"> СЭВ 599-77)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Длина:175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min:12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max:12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Покрытие: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Трещотка: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Шарнирный механизм: нет</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144,98</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176,88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1 238,16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29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 комбинированный трещоточный 13 мм, без шарнирного механизма</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22402-77* (</w:t>
            </w:r>
            <w:proofErr w:type="gramStart"/>
            <w:r w:rsidRPr="006E1C74">
              <w:rPr>
                <w:rFonts w:ascii="Times New Roman" w:hAnsi="Times New Roman" w:cs="Times New Roman"/>
                <w:sz w:val="20"/>
                <w:szCs w:val="20"/>
              </w:rPr>
              <w:t>СТ</w:t>
            </w:r>
            <w:proofErr w:type="gramEnd"/>
            <w:r w:rsidRPr="006E1C74">
              <w:rPr>
                <w:rFonts w:ascii="Times New Roman" w:hAnsi="Times New Roman" w:cs="Times New Roman"/>
                <w:sz w:val="20"/>
                <w:szCs w:val="20"/>
              </w:rPr>
              <w:t xml:space="preserve"> СЭВ 599-77)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Длина:180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min:13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max:13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Покрытие: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Трещотка: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Шарнирный механизм: нет</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376,52</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459,36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3 215,52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 комбинированный трещоточный 14 мм, без шарнирного механизма</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22402-77* (</w:t>
            </w:r>
            <w:proofErr w:type="gramStart"/>
            <w:r w:rsidRPr="006E1C74">
              <w:rPr>
                <w:rFonts w:ascii="Times New Roman" w:hAnsi="Times New Roman" w:cs="Times New Roman"/>
                <w:sz w:val="20"/>
                <w:szCs w:val="20"/>
              </w:rPr>
              <w:t>СТ</w:t>
            </w:r>
            <w:proofErr w:type="gramEnd"/>
            <w:r w:rsidRPr="006E1C74">
              <w:rPr>
                <w:rFonts w:ascii="Times New Roman" w:hAnsi="Times New Roman" w:cs="Times New Roman"/>
                <w:sz w:val="20"/>
                <w:szCs w:val="20"/>
              </w:rPr>
              <w:t xml:space="preserve"> СЭВ 599-77)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Длина:210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min:14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max:14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Покрытие: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Трещотка: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Шарнирный механизм: нет</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388,43</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473,88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3 317,16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 комбинированный трещоточный 17 мм, без шарнирного механизма</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22402-77* (</w:t>
            </w:r>
            <w:proofErr w:type="gramStart"/>
            <w:r w:rsidRPr="006E1C74">
              <w:rPr>
                <w:rFonts w:ascii="Times New Roman" w:hAnsi="Times New Roman" w:cs="Times New Roman"/>
                <w:sz w:val="20"/>
                <w:szCs w:val="20"/>
              </w:rPr>
              <w:t>СТ</w:t>
            </w:r>
            <w:proofErr w:type="gramEnd"/>
            <w:r w:rsidRPr="006E1C74">
              <w:rPr>
                <w:rFonts w:ascii="Times New Roman" w:hAnsi="Times New Roman" w:cs="Times New Roman"/>
                <w:sz w:val="20"/>
                <w:szCs w:val="20"/>
              </w:rPr>
              <w:t xml:space="preserve"> СЭВ 599-77)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Длина:225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min:17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max:17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Покрытие: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Трещотка: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Шарнирный механизм: нет</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361,38</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440,88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3 086,16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 комбинированный трещоточный 19 мм, без шарнирного механизма</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22402-77* (</w:t>
            </w:r>
            <w:proofErr w:type="gramStart"/>
            <w:r w:rsidRPr="006E1C74">
              <w:rPr>
                <w:rFonts w:ascii="Times New Roman" w:hAnsi="Times New Roman" w:cs="Times New Roman"/>
                <w:sz w:val="20"/>
                <w:szCs w:val="20"/>
              </w:rPr>
              <w:t>СТ</w:t>
            </w:r>
            <w:proofErr w:type="gramEnd"/>
            <w:r w:rsidRPr="006E1C74">
              <w:rPr>
                <w:rFonts w:ascii="Times New Roman" w:hAnsi="Times New Roman" w:cs="Times New Roman"/>
                <w:sz w:val="20"/>
                <w:szCs w:val="20"/>
              </w:rPr>
              <w:t xml:space="preserve"> СЭВ 599-77)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Длина:250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min:19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max:19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сталь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Покрытие: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Трещотка: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Шарнирный механизм: нет</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516,10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629,64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4 407,48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 комбинированный трещоточный 22 мм, без шарнирного механизма</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ГОСТ 22402-77* (</w:t>
            </w:r>
            <w:proofErr w:type="gramStart"/>
            <w:r w:rsidRPr="006E1C74">
              <w:rPr>
                <w:rFonts w:ascii="Times New Roman" w:hAnsi="Times New Roman" w:cs="Times New Roman"/>
                <w:sz w:val="20"/>
                <w:szCs w:val="20"/>
              </w:rPr>
              <w:t>СТ</w:t>
            </w:r>
            <w:proofErr w:type="gramEnd"/>
            <w:r w:rsidRPr="006E1C74">
              <w:rPr>
                <w:rFonts w:ascii="Times New Roman" w:hAnsi="Times New Roman" w:cs="Times New Roman"/>
                <w:sz w:val="20"/>
                <w:szCs w:val="20"/>
              </w:rPr>
              <w:t xml:space="preserve"> СЭВ 599-77)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min:22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Размер max:22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Размер </w:t>
            </w:r>
            <w:proofErr w:type="spellStart"/>
            <w:r w:rsidRPr="006E1C74">
              <w:rPr>
                <w:rFonts w:ascii="Times New Roman" w:hAnsi="Times New Roman" w:cs="Times New Roman"/>
                <w:sz w:val="20"/>
                <w:szCs w:val="20"/>
              </w:rPr>
              <w:t>min</w:t>
            </w:r>
            <w:proofErr w:type="spellEnd"/>
            <w:r w:rsidRPr="006E1C74">
              <w:rPr>
                <w:rFonts w:ascii="Times New Roman" w:hAnsi="Times New Roman" w:cs="Times New Roman"/>
                <w:sz w:val="20"/>
                <w:szCs w:val="20"/>
              </w:rPr>
              <w:t xml:space="preserve"> (дюйм): нет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Размер </w:t>
            </w: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(дюйм): нет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w:t>
            </w:r>
            <w:proofErr w:type="spellStart"/>
            <w:r w:rsidRPr="006E1C74">
              <w:rPr>
                <w:rFonts w:ascii="Times New Roman" w:hAnsi="Times New Roman" w:cs="Times New Roman"/>
                <w:sz w:val="20"/>
                <w:szCs w:val="20"/>
              </w:rPr>
              <w:t>CrV</w:t>
            </w:r>
            <w:proofErr w:type="spell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Покрытие: антикоррозийное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Трещотка: есть</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399,25</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487,08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3 409,56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34</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Трещетка</w:t>
            </w:r>
            <w:proofErr w:type="spellEnd"/>
            <w:r w:rsidRPr="006E1C74">
              <w:rPr>
                <w:rFonts w:ascii="Times New Roman" w:hAnsi="Times New Roman" w:cs="Times New Roman"/>
                <w:sz w:val="20"/>
                <w:szCs w:val="20"/>
              </w:rPr>
              <w:t xml:space="preserve"> для торцевых головок 1/2"</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245 мм, с трещоткой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количество зубьев 45 штук. Посадочный квадрат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1/2 дюйма.</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25.73.30.174</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612,39</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747,12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2 988,48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35</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Торцевая головка удлиненная 1/2" 14 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крепления квадрат с подпружиненным шариком.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Размер посадки 1/2 дюйма. Размер головки 14 мм, материал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25.73.30.176</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166,62</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203,28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406,56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Пресс-клещи</w:t>
            </w:r>
            <w:proofErr w:type="gramEnd"/>
            <w:r w:rsidRPr="006E1C74">
              <w:rPr>
                <w:rFonts w:ascii="Times New Roman" w:hAnsi="Times New Roman" w:cs="Times New Roman"/>
                <w:sz w:val="20"/>
                <w:szCs w:val="20"/>
              </w:rPr>
              <w:t xml:space="preserve"> СТО-16 серия ПРОФИ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Пресс-клещи</w:t>
            </w:r>
            <w:proofErr w:type="gramEnd"/>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кримпер</w:t>
            </w:r>
            <w:proofErr w:type="spellEnd"/>
            <w:r w:rsidRPr="006E1C74">
              <w:rPr>
                <w:rFonts w:ascii="Times New Roman" w:hAnsi="Times New Roman" w:cs="Times New Roman"/>
                <w:sz w:val="20"/>
                <w:szCs w:val="20"/>
              </w:rPr>
              <w:t xml:space="preserve">) с матрицей для </w:t>
            </w:r>
            <w:proofErr w:type="spellStart"/>
            <w:r w:rsidRPr="006E1C74">
              <w:rPr>
                <w:rFonts w:ascii="Times New Roman" w:hAnsi="Times New Roman" w:cs="Times New Roman"/>
                <w:sz w:val="20"/>
                <w:szCs w:val="20"/>
              </w:rPr>
              <w:t>опрессовки</w:t>
            </w:r>
            <w:proofErr w:type="spellEnd"/>
            <w:r w:rsidRPr="006E1C74">
              <w:rPr>
                <w:rFonts w:ascii="Times New Roman" w:hAnsi="Times New Roman" w:cs="Times New Roman"/>
                <w:sz w:val="20"/>
                <w:szCs w:val="20"/>
              </w:rPr>
              <w:t xml:space="preserve"> изолированных и неизолированных наконечников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Вид привода механический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Коннекторы двойные втулочные наконечники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Минимальный размер </w:t>
            </w:r>
            <w:proofErr w:type="spellStart"/>
            <w:r w:rsidRPr="006E1C74">
              <w:rPr>
                <w:rFonts w:ascii="Times New Roman" w:hAnsi="Times New Roman" w:cs="Times New Roman"/>
                <w:sz w:val="20"/>
                <w:szCs w:val="20"/>
              </w:rPr>
              <w:t>опрессовки</w:t>
            </w:r>
            <w:proofErr w:type="spellEnd"/>
            <w:r w:rsidRPr="006E1C74">
              <w:rPr>
                <w:rFonts w:ascii="Times New Roman" w:hAnsi="Times New Roman" w:cs="Times New Roman"/>
                <w:sz w:val="20"/>
                <w:szCs w:val="20"/>
              </w:rPr>
              <w:t>, мм² 6</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Максимальный размер </w:t>
            </w:r>
            <w:proofErr w:type="spellStart"/>
            <w:r w:rsidRPr="006E1C74">
              <w:rPr>
                <w:rFonts w:ascii="Times New Roman" w:hAnsi="Times New Roman" w:cs="Times New Roman"/>
                <w:sz w:val="20"/>
                <w:szCs w:val="20"/>
              </w:rPr>
              <w:t>опрессовки</w:t>
            </w:r>
            <w:proofErr w:type="spellEnd"/>
            <w:r w:rsidRPr="006E1C74">
              <w:rPr>
                <w:rFonts w:ascii="Times New Roman" w:hAnsi="Times New Roman" w:cs="Times New Roman"/>
                <w:sz w:val="20"/>
                <w:szCs w:val="20"/>
              </w:rPr>
              <w:t>, мм² 16</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Профиль обжима трапециевидный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Особенности конструкции храповой механизм, возможность использования матриц МПК сменные матрицы, регулятор прижимного усилия механизм разблокировки.</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Опрессовка</w:t>
            </w:r>
            <w:proofErr w:type="spellEnd"/>
            <w:r w:rsidRPr="006E1C74">
              <w:rPr>
                <w:rFonts w:ascii="Times New Roman" w:hAnsi="Times New Roman" w:cs="Times New Roman"/>
                <w:sz w:val="20"/>
                <w:szCs w:val="20"/>
              </w:rPr>
              <w:t xml:space="preserve"> двойных изолированных втулочных наконечников НШВИ (2) сечением 2х6 - 2х16 мм².</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28.99.11.131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1 859,90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2 269,08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6 807,24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37</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Пресс-клещи</w:t>
            </w:r>
            <w:proofErr w:type="gramEnd"/>
            <w:r w:rsidRPr="006E1C74">
              <w:rPr>
                <w:rFonts w:ascii="Times New Roman" w:hAnsi="Times New Roman" w:cs="Times New Roman"/>
                <w:sz w:val="20"/>
                <w:szCs w:val="20"/>
              </w:rPr>
              <w:t xml:space="preserve"> ПКВк-10у</w:t>
            </w:r>
          </w:p>
        </w:tc>
        <w:tc>
          <w:tcPr>
            <w:tcW w:w="3261" w:type="dxa"/>
          </w:tcPr>
          <w:p w:rsidR="006E1C74" w:rsidRPr="006E1C74" w:rsidRDefault="006E1C74" w:rsidP="00DE3EC5">
            <w:pPr>
              <w:spacing w:after="0" w:line="240" w:lineRule="auto"/>
              <w:rPr>
                <w:rFonts w:ascii="Times New Roman" w:hAnsi="Times New Roman" w:cs="Times New Roman"/>
                <w:sz w:val="20"/>
                <w:szCs w:val="20"/>
              </w:rPr>
            </w:pPr>
            <w:proofErr w:type="spellStart"/>
            <w:proofErr w:type="gram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сечение наконечников: 10 мм²; </w:t>
            </w:r>
            <w:proofErr w:type="spellStart"/>
            <w:r w:rsidRPr="006E1C74">
              <w:rPr>
                <w:rFonts w:ascii="Times New Roman" w:hAnsi="Times New Roman" w:cs="Times New Roman"/>
                <w:sz w:val="20"/>
                <w:szCs w:val="20"/>
              </w:rPr>
              <w:t>Min</w:t>
            </w:r>
            <w:proofErr w:type="spellEnd"/>
            <w:r w:rsidRPr="006E1C74">
              <w:rPr>
                <w:rFonts w:ascii="Times New Roman" w:hAnsi="Times New Roman" w:cs="Times New Roman"/>
                <w:sz w:val="20"/>
                <w:szCs w:val="20"/>
              </w:rPr>
              <w:t xml:space="preserve">. сечение наконечников: 0,25 мм²; вид клещей: механические; вид </w:t>
            </w:r>
            <w:proofErr w:type="spellStart"/>
            <w:r w:rsidRPr="006E1C74">
              <w:rPr>
                <w:rFonts w:ascii="Times New Roman" w:hAnsi="Times New Roman" w:cs="Times New Roman"/>
                <w:sz w:val="20"/>
                <w:szCs w:val="20"/>
              </w:rPr>
              <w:t>пресс-головки</w:t>
            </w:r>
            <w:proofErr w:type="spellEnd"/>
            <w:r w:rsidRPr="006E1C74">
              <w:rPr>
                <w:rFonts w:ascii="Times New Roman" w:hAnsi="Times New Roman" w:cs="Times New Roman"/>
                <w:sz w:val="20"/>
                <w:szCs w:val="20"/>
              </w:rPr>
              <w:t xml:space="preserve">: радиальная </w:t>
            </w:r>
            <w:proofErr w:type="spellStart"/>
            <w:r w:rsidRPr="006E1C74">
              <w:rPr>
                <w:rFonts w:ascii="Times New Roman" w:hAnsi="Times New Roman" w:cs="Times New Roman"/>
                <w:sz w:val="20"/>
                <w:szCs w:val="20"/>
              </w:rPr>
              <w:t>опрессовка</w:t>
            </w:r>
            <w:proofErr w:type="spellEnd"/>
            <w:r w:rsidRPr="006E1C74">
              <w:rPr>
                <w:rFonts w:ascii="Times New Roman" w:hAnsi="Times New Roman" w:cs="Times New Roman"/>
                <w:sz w:val="20"/>
                <w:szCs w:val="20"/>
              </w:rPr>
              <w:t xml:space="preserve">; вид </w:t>
            </w:r>
            <w:proofErr w:type="spellStart"/>
            <w:r w:rsidRPr="006E1C74">
              <w:rPr>
                <w:rFonts w:ascii="Times New Roman" w:hAnsi="Times New Roman" w:cs="Times New Roman"/>
                <w:sz w:val="20"/>
                <w:szCs w:val="20"/>
              </w:rPr>
              <w:t>пресс-кольца</w:t>
            </w:r>
            <w:proofErr w:type="spellEnd"/>
            <w:r w:rsidRPr="006E1C74">
              <w:rPr>
                <w:rFonts w:ascii="Times New Roman" w:hAnsi="Times New Roman" w:cs="Times New Roman"/>
                <w:sz w:val="20"/>
                <w:szCs w:val="20"/>
              </w:rPr>
              <w:t>: механическое; вид привода: механический; длина инструмента: 170 мм; длина пресс-клещей: 170 мм.</w:t>
            </w:r>
            <w:proofErr w:type="gramEnd"/>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28.99.11.131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1 472,56</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1 796,52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8 982,60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Напильник плоский №3 300 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Форма: плоский; рабочая длина: 300 мм; класс (№): 3</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205,57</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250,80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501,60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Напильник треугольный №3 300мм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Длина: 300 мм; зернистость: 3; ширина/диаметр: 21 мм; форма: трехгранный; тип: по металлу.</w:t>
            </w:r>
            <w:proofErr w:type="gramEnd"/>
          </w:p>
        </w:tc>
        <w:tc>
          <w:tcPr>
            <w:tcW w:w="850" w:type="dxa"/>
          </w:tcPr>
          <w:p w:rsidR="006E1C74" w:rsidRPr="006E1C74" w:rsidRDefault="006E1C74" w:rsidP="00F01BAB">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F01BAB">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25.73.30.110</w:t>
            </w:r>
          </w:p>
        </w:tc>
        <w:tc>
          <w:tcPr>
            <w:tcW w:w="1550" w:type="dxa"/>
          </w:tcPr>
          <w:p w:rsidR="006E1C74" w:rsidRPr="006E1C74" w:rsidRDefault="006E1C74" w:rsidP="00F01BAB">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F01BAB">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389,51</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475,20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950,40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Технический трапециевидный усиленный </w:t>
            </w:r>
            <w:r w:rsidRPr="006E1C74">
              <w:rPr>
                <w:rFonts w:ascii="Times New Roman" w:hAnsi="Times New Roman" w:cs="Times New Roman"/>
                <w:sz w:val="20"/>
                <w:szCs w:val="20"/>
              </w:rPr>
              <w:lastRenderedPageBreak/>
              <w:t>складной нож</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 xml:space="preserve">Складной строительный нож с трапециевидным лезвием - универсальный инструмент, </w:t>
            </w:r>
            <w:r w:rsidRPr="006E1C74">
              <w:rPr>
                <w:rFonts w:ascii="Times New Roman" w:hAnsi="Times New Roman" w:cs="Times New Roman"/>
                <w:sz w:val="20"/>
                <w:szCs w:val="20"/>
              </w:rPr>
              <w:lastRenderedPageBreak/>
              <w:t>применяющийся в отделочных работах.</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 xml:space="preserve">Используется для резки </w:t>
            </w:r>
            <w:proofErr w:type="spellStart"/>
            <w:r w:rsidRPr="006E1C74">
              <w:rPr>
                <w:rFonts w:ascii="Times New Roman" w:hAnsi="Times New Roman" w:cs="Times New Roman"/>
                <w:sz w:val="20"/>
                <w:szCs w:val="20"/>
              </w:rPr>
              <w:t>гипсокартона</w:t>
            </w:r>
            <w:proofErr w:type="spellEnd"/>
            <w:r w:rsidRPr="006E1C74">
              <w:rPr>
                <w:rFonts w:ascii="Times New Roman" w:hAnsi="Times New Roman" w:cs="Times New Roman"/>
                <w:sz w:val="20"/>
                <w:szCs w:val="20"/>
              </w:rPr>
              <w:t>, кровельных материалов, пластика, резины, дерева, кожи, картона, бумаги, обоев, линолеума, ковровых покрытий, пленок и другого.</w:t>
            </w:r>
            <w:proofErr w:type="gramEnd"/>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25.71.11.110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ограничение</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255,34</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311,52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2 492,16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41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Ледоруб -</w:t>
            </w:r>
            <w:r w:rsidR="00A97B1A">
              <w:rPr>
                <w:rFonts w:ascii="Times New Roman" w:hAnsi="Times New Roman" w:cs="Times New Roman"/>
                <w:sz w:val="20"/>
                <w:szCs w:val="20"/>
              </w:rPr>
              <w:t xml:space="preserve"> </w:t>
            </w:r>
            <w:r w:rsidRPr="006E1C74">
              <w:rPr>
                <w:rFonts w:ascii="Times New Roman" w:hAnsi="Times New Roman" w:cs="Times New Roman"/>
                <w:sz w:val="20"/>
                <w:szCs w:val="20"/>
              </w:rPr>
              <w:t>топор</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Ледоруб-топор с металлической ручкой 0.8кг, d=19-22мм, 1200мм прочный, надежный и удобный в работе зимний инвентарь для откалывания льда с проходных зон.  Лезвие ледоруба имеет прямую форму, рукоятка выполнена из металлической трубы и имеет специальный резиновый чехол.</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25.73.60.190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641,61</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782,76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1 565,52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ключей комбинированных 6-32мм (набор 25 предметов)</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размеров: от 6 до 32 мм (обычно включает: 6, 7, 8, 9, 10, 11, 12, 13, 14, 15, 16, 17, 18, 19, 20, 21, 22, 23, 24, 25,26, 27, 28, 30, 32 мм). Количество предметов: 25 штук. Материал: Хромованадиевая сталь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xml:space="preserve">), обеспечивающая прочность. Покрытие: </w:t>
            </w:r>
            <w:proofErr w:type="gramStart"/>
            <w:r w:rsidRPr="006E1C74">
              <w:rPr>
                <w:rFonts w:ascii="Times New Roman" w:hAnsi="Times New Roman" w:cs="Times New Roman"/>
                <w:sz w:val="20"/>
                <w:szCs w:val="20"/>
              </w:rPr>
              <w:t>Хромоникелевое</w:t>
            </w:r>
            <w:proofErr w:type="gramEnd"/>
            <w:r w:rsidRPr="006E1C74">
              <w:rPr>
                <w:rFonts w:ascii="Times New Roman" w:hAnsi="Times New Roman" w:cs="Times New Roman"/>
                <w:sz w:val="20"/>
                <w:szCs w:val="20"/>
              </w:rPr>
              <w:t xml:space="preserve"> (матовое или зеркальное), защищает от коррозии. Профиль накидной части: 12-гранный (обеспечивает лучшее распределение нагрузки, чем 6-гранный). Угол наклона: Головка накидной части смещена на 15° относительно оси для удобства работы. Упаковка: Чехол-скрутка (тканевый или виниловый) с карманами для каждого ключа, часто с возможностью подвеса. Твердость: Соответствует стандартам (порядка 40-48 HRC).</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2 019,50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2 463,79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4 927,58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ключей комбинированных 6-22мм (набор 12 предметов)</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размеров: от 6 до 22</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 комплект входят ключи следующих размеров: 6, 7, 8, 9, 10, 11, 12, 13, 14, 17, 19, 22 мм.</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lastRenderedPageBreak/>
              <w:t>Предназначен</w:t>
            </w:r>
            <w:proofErr w:type="gramEnd"/>
            <w:r w:rsidRPr="006E1C74">
              <w:rPr>
                <w:rFonts w:ascii="Times New Roman" w:hAnsi="Times New Roman" w:cs="Times New Roman"/>
                <w:sz w:val="20"/>
                <w:szCs w:val="20"/>
              </w:rPr>
              <w:t xml:space="preserve"> для монтажа и демонтажа крепежа. Количество в наборе 12 ключей: размер </w:t>
            </w:r>
            <w:proofErr w:type="spellStart"/>
            <w:r w:rsidRPr="006E1C74">
              <w:rPr>
                <w:rFonts w:ascii="Times New Roman" w:hAnsi="Times New Roman" w:cs="Times New Roman"/>
                <w:sz w:val="20"/>
                <w:szCs w:val="20"/>
              </w:rPr>
              <w:t>min</w:t>
            </w:r>
            <w:proofErr w:type="spellEnd"/>
            <w:r w:rsidRPr="006E1C74">
              <w:rPr>
                <w:rFonts w:ascii="Times New Roman" w:hAnsi="Times New Roman" w:cs="Times New Roman"/>
                <w:sz w:val="20"/>
                <w:szCs w:val="20"/>
              </w:rPr>
              <w:t xml:space="preserve">: 6 мм; размер </w:t>
            </w: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22 мм, расположенных в </w:t>
            </w:r>
            <w:proofErr w:type="spellStart"/>
            <w:r w:rsidRPr="006E1C74">
              <w:rPr>
                <w:rFonts w:ascii="Times New Roman" w:hAnsi="Times New Roman" w:cs="Times New Roman"/>
                <w:sz w:val="20"/>
                <w:szCs w:val="20"/>
              </w:rPr>
              <w:t>тетроновой</w:t>
            </w:r>
            <w:proofErr w:type="spellEnd"/>
            <w:r w:rsidRPr="006E1C74">
              <w:rPr>
                <w:rFonts w:ascii="Times New Roman" w:hAnsi="Times New Roman" w:cs="Times New Roman"/>
                <w:sz w:val="20"/>
                <w:szCs w:val="20"/>
              </w:rPr>
              <w:t xml:space="preserve"> сумке. Материал: хромованадиевая сталь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xml:space="preserve">) с лаковым защитным покрытием. Каждый ключ оснащен двумя головками - </w:t>
            </w:r>
            <w:proofErr w:type="gramStart"/>
            <w:r w:rsidRPr="006E1C74">
              <w:rPr>
                <w:rFonts w:ascii="Times New Roman" w:hAnsi="Times New Roman" w:cs="Times New Roman"/>
                <w:sz w:val="20"/>
                <w:szCs w:val="20"/>
              </w:rPr>
              <w:t>рожковой</w:t>
            </w:r>
            <w:proofErr w:type="gramEnd"/>
            <w:r w:rsidRPr="006E1C74">
              <w:rPr>
                <w:rFonts w:ascii="Times New Roman" w:hAnsi="Times New Roman" w:cs="Times New Roman"/>
                <w:sz w:val="20"/>
                <w:szCs w:val="20"/>
              </w:rPr>
              <w:t xml:space="preserve"> и накидной.</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1 223,70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1 492,92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13 436,28</w:t>
            </w:r>
          </w:p>
        </w:tc>
      </w:tr>
      <w:tr w:rsidR="006E1C74" w:rsidRPr="00266D99" w:rsidTr="001A4E31">
        <w:trPr>
          <w:trHeight w:val="507"/>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44</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Рулетка 5 метров</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Рулетка в обрезиненном корпусе имеет оптимальную эргономику.</w:t>
            </w:r>
          </w:p>
        </w:tc>
        <w:tc>
          <w:tcPr>
            <w:tcW w:w="850" w:type="dxa"/>
          </w:tcPr>
          <w:p w:rsidR="006E1C74" w:rsidRPr="006E1C74" w:rsidRDefault="006E1C74" w:rsidP="001A4E31">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1A4E31">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25.73.30.249</w:t>
            </w:r>
          </w:p>
        </w:tc>
        <w:tc>
          <w:tcPr>
            <w:tcW w:w="1550" w:type="dxa"/>
          </w:tcPr>
          <w:p w:rsidR="006E1C74" w:rsidRPr="006E1C74" w:rsidRDefault="006E1C74" w:rsidP="001A4E31">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A4E31">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138,49</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168,96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506,88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45</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Рулетка 8 метров</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Рулетка в обрезиненном корпусе имеет оптимальную эргономику.</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25.73.30.249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A4E31">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bookmarkStart w:id="89" w:name="_GoBack"/>
            <w:bookmarkEnd w:id="89"/>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410,07</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500,28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3 001,68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Сумка-пояс монтажника Arma2l 5 IEKbb-06 A2L5-BB20-06-K02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Материалы и защитные свойства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Основной материал: полиэстер 1680D «Оксфорд» с PVC‑пропиткой — обеспечивает высокую износостойкость и </w:t>
            </w:r>
            <w:proofErr w:type="spellStart"/>
            <w:r w:rsidRPr="006E1C74">
              <w:rPr>
                <w:rFonts w:ascii="Times New Roman" w:hAnsi="Times New Roman" w:cs="Times New Roman"/>
                <w:sz w:val="20"/>
                <w:szCs w:val="20"/>
              </w:rPr>
              <w:t>влагозащиту</w:t>
            </w:r>
            <w:proofErr w:type="spellEnd"/>
            <w:r w:rsidRPr="006E1C74">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Подкладка: полиэстер.</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Дно подсумков: прорезиненное покрытие — защищает от влаги и загрязнений, повышает износостойкость.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Конструкция и организация пространства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Сумка состоит из 2 подсумков с продуманной системой отделений: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Подсумок 1:</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3 </w:t>
            </w:r>
            <w:proofErr w:type="gramStart"/>
            <w:r w:rsidRPr="006E1C74">
              <w:rPr>
                <w:rFonts w:ascii="Times New Roman" w:hAnsi="Times New Roman" w:cs="Times New Roman"/>
                <w:sz w:val="20"/>
                <w:szCs w:val="20"/>
              </w:rPr>
              <w:t>внутренних</w:t>
            </w:r>
            <w:proofErr w:type="gramEnd"/>
            <w:r w:rsidRPr="006E1C74">
              <w:rPr>
                <w:rFonts w:ascii="Times New Roman" w:hAnsi="Times New Roman" w:cs="Times New Roman"/>
                <w:sz w:val="20"/>
                <w:szCs w:val="20"/>
              </w:rPr>
              <w:t xml:space="preserve"> отдела;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7 наружных карманов разных размеров.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Подсумок 2:</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3 </w:t>
            </w:r>
            <w:proofErr w:type="gramStart"/>
            <w:r w:rsidRPr="006E1C74">
              <w:rPr>
                <w:rFonts w:ascii="Times New Roman" w:hAnsi="Times New Roman" w:cs="Times New Roman"/>
                <w:sz w:val="20"/>
                <w:szCs w:val="20"/>
              </w:rPr>
              <w:t>внутренних</w:t>
            </w:r>
            <w:proofErr w:type="gramEnd"/>
            <w:r w:rsidRPr="006E1C74">
              <w:rPr>
                <w:rFonts w:ascii="Times New Roman" w:hAnsi="Times New Roman" w:cs="Times New Roman"/>
                <w:sz w:val="20"/>
                <w:szCs w:val="20"/>
              </w:rPr>
              <w:t xml:space="preserve"> отдела;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7 наружных карманов разных размеров;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1 металлический держатель для молотка.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Дополнительно:</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крепление для рулетки на поясе — быстрый доступ к измерительному инструменту;</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пояс с твёрдыми стенками — </w:t>
            </w:r>
            <w:r w:rsidRPr="006E1C74">
              <w:rPr>
                <w:rFonts w:ascii="Times New Roman" w:hAnsi="Times New Roman" w:cs="Times New Roman"/>
                <w:sz w:val="20"/>
                <w:szCs w:val="20"/>
              </w:rPr>
              <w:lastRenderedPageBreak/>
              <w:t>держит форму, не скатывается при работе, обеспечивает равномерное распределение нагрузки;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прочная фурнитура и швы — рассчитаны на регулярную эксплуатацию с полной загрузкой.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Габариты и вес</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(общая длина пояса): 1140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Ширина: 340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Толщина: 140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около 1,2 кг (точный объёмный вес — 1,203 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Функциональные преимущества</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Влагозащита</w:t>
            </w:r>
            <w:proofErr w:type="spellEnd"/>
            <w:r w:rsidRPr="006E1C74">
              <w:rPr>
                <w:rFonts w:ascii="Times New Roman" w:hAnsi="Times New Roman" w:cs="Times New Roman"/>
                <w:sz w:val="20"/>
                <w:szCs w:val="20"/>
              </w:rPr>
              <w:t>: PVC‑пропитка и прорезиненное дно защищают содержимое от дождя, брызг и влажной поверхности.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Износостойкость: плотная ткань 1680D устойчива к истиранию, царапинам и разрывам.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Эргономичность: твёрдые стенки и продуманное расположение карманов позволяют быстро находить нужный инструмент.</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Надёжность: металлический держатель молотка и крепление для рулетки интегрированы в конструкцию — не отрываются при нагрузке.</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Универсальность: подходит для электромонтажных, строительных, ремонтных и верховых работ.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Область применения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Сумка‑пояс предназначена </w:t>
            </w:r>
            <w:proofErr w:type="gramStart"/>
            <w:r w:rsidRPr="006E1C74">
              <w:rPr>
                <w:rFonts w:ascii="Times New Roman" w:hAnsi="Times New Roman" w:cs="Times New Roman"/>
                <w:sz w:val="20"/>
                <w:szCs w:val="20"/>
              </w:rPr>
              <w:t>для</w:t>
            </w:r>
            <w:proofErr w:type="gramEnd"/>
            <w:r w:rsidRPr="006E1C74">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переноски и организации инструментов при верховых работах (на высоте);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электромонтажных работ (отвёртки, пассатижи, </w:t>
            </w:r>
            <w:proofErr w:type="spellStart"/>
            <w:r w:rsidRPr="006E1C74">
              <w:rPr>
                <w:rFonts w:ascii="Times New Roman" w:hAnsi="Times New Roman" w:cs="Times New Roman"/>
                <w:sz w:val="20"/>
                <w:szCs w:val="20"/>
              </w:rPr>
              <w:t>клеммники</w:t>
            </w:r>
            <w:proofErr w:type="spellEnd"/>
            <w:r w:rsidRPr="006E1C74">
              <w:rPr>
                <w:rFonts w:ascii="Times New Roman" w:hAnsi="Times New Roman" w:cs="Times New Roman"/>
                <w:sz w:val="20"/>
                <w:szCs w:val="20"/>
              </w:rPr>
              <w:t>, провода);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строительных и ремонтных задач (гаечные ключи, уровень, крепёж);</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обслуживания оборудования и </w:t>
            </w:r>
            <w:r w:rsidRPr="006E1C74">
              <w:rPr>
                <w:rFonts w:ascii="Times New Roman" w:hAnsi="Times New Roman" w:cs="Times New Roman"/>
                <w:sz w:val="20"/>
                <w:szCs w:val="20"/>
              </w:rPr>
              <w:lastRenderedPageBreak/>
              <w:t>коммуникаций (измерительные приборы, мелкие детали);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работ в условиях ограниченного пространства (быстрый доступ к инвентарю без необходимости ставить кейс на землю).</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15.12.12.199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3 043,57</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3 713,16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25 992,12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47</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Лом-гвоздодер усиленный 600 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Тип-Лом-гвоздодер</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Форма-овальный</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Длина-600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Кованый да</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1 271,40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1 551,11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1 551,11</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Съемник винтовой, шарнирный механический для подшипников 3-х захватный (20-100мм)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3-х </w:t>
            </w:r>
            <w:proofErr w:type="spellStart"/>
            <w:r w:rsidRPr="006E1C74">
              <w:rPr>
                <w:rFonts w:ascii="Times New Roman" w:hAnsi="Times New Roman" w:cs="Times New Roman"/>
                <w:sz w:val="20"/>
                <w:szCs w:val="20"/>
              </w:rPr>
              <w:t>хватный</w:t>
            </w:r>
            <w:proofErr w:type="spellEnd"/>
            <w:r w:rsidRPr="006E1C74">
              <w:rPr>
                <w:rFonts w:ascii="Times New Roman" w:hAnsi="Times New Roman" w:cs="Times New Roman"/>
                <w:sz w:val="20"/>
                <w:szCs w:val="20"/>
              </w:rPr>
              <w:t xml:space="preserve"> винтовой, шарнирный механический съемник внутренних подшипников.                                          Диаметром от 20 до 100 мм.            </w:t>
            </w:r>
            <w:proofErr w:type="gramStart"/>
            <w:r w:rsidRPr="006E1C74">
              <w:rPr>
                <w:rFonts w:ascii="Times New Roman" w:hAnsi="Times New Roman" w:cs="Times New Roman"/>
                <w:sz w:val="20"/>
                <w:szCs w:val="20"/>
              </w:rPr>
              <w:t>Вид-винтовой</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 </w:t>
            </w:r>
            <w:proofErr w:type="gramStart"/>
            <w:r w:rsidRPr="006E1C74">
              <w:rPr>
                <w:rFonts w:ascii="Times New Roman" w:hAnsi="Times New Roman" w:cs="Times New Roman"/>
                <w:sz w:val="20"/>
                <w:szCs w:val="20"/>
              </w:rPr>
              <w:t>захвата-для</w:t>
            </w:r>
            <w:proofErr w:type="gramEnd"/>
            <w:r w:rsidRPr="006E1C74">
              <w:rPr>
                <w:rFonts w:ascii="Times New Roman" w:hAnsi="Times New Roman" w:cs="Times New Roman"/>
                <w:sz w:val="20"/>
                <w:szCs w:val="20"/>
              </w:rPr>
              <w:t xml:space="preserve"> внешних/внутренних подшипников</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глубина рабочего пространства-100 мм</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ширина рабочего пространства-100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лап-3</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Min</w:t>
            </w:r>
            <w:proofErr w:type="spellEnd"/>
            <w:r w:rsidRPr="006E1C74">
              <w:rPr>
                <w:rFonts w:ascii="Times New Roman" w:hAnsi="Times New Roman" w:cs="Times New Roman"/>
                <w:sz w:val="20"/>
                <w:szCs w:val="20"/>
              </w:rPr>
              <w:t xml:space="preserve"> ширина рабочего пространства-20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Материал-Сталь</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25.73.30.224</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3 974,80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4 849,26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4 849,26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Мегаомметр</w:t>
            </w:r>
            <w:proofErr w:type="spellEnd"/>
            <w:r w:rsidRPr="006E1C74">
              <w:rPr>
                <w:rFonts w:ascii="Times New Roman" w:hAnsi="Times New Roman" w:cs="Times New Roman"/>
                <w:sz w:val="20"/>
                <w:szCs w:val="20"/>
              </w:rPr>
              <w:t xml:space="preserve"> Е6-31</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Диапазоны измерения сопротивления изоляции: от 1 кОм до 300 ГОм.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Испытательные напряжения: 500, 1000, 2500 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Погрешность при измерении сопротивления: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от 1 кОм до 10 ГОм: ±(3% + 3 </w:t>
            </w:r>
            <w:proofErr w:type="spellStart"/>
            <w:r w:rsidRPr="006E1C74">
              <w:rPr>
                <w:rFonts w:ascii="Times New Roman" w:hAnsi="Times New Roman" w:cs="Times New Roman"/>
                <w:sz w:val="20"/>
                <w:szCs w:val="20"/>
              </w:rPr>
              <w:t>емр</w:t>
            </w:r>
            <w:proofErr w:type="spellEnd"/>
            <w:r w:rsidRPr="006E1C74">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от 10 до 99,9 ГОм: ±(5% + 10 </w:t>
            </w:r>
            <w:proofErr w:type="spellStart"/>
            <w:r w:rsidRPr="006E1C74">
              <w:rPr>
                <w:rFonts w:ascii="Times New Roman" w:hAnsi="Times New Roman" w:cs="Times New Roman"/>
                <w:sz w:val="20"/>
                <w:szCs w:val="20"/>
              </w:rPr>
              <w:t>емр</w:t>
            </w:r>
            <w:proofErr w:type="spellEnd"/>
            <w:r w:rsidRPr="006E1C74">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от 100 до 300 ГОм: ±(15% + 10 </w:t>
            </w:r>
            <w:proofErr w:type="spellStart"/>
            <w:r w:rsidRPr="006E1C74">
              <w:rPr>
                <w:rFonts w:ascii="Times New Roman" w:hAnsi="Times New Roman" w:cs="Times New Roman"/>
                <w:sz w:val="20"/>
                <w:szCs w:val="20"/>
              </w:rPr>
              <w:t>емр</w:t>
            </w:r>
            <w:proofErr w:type="spellEnd"/>
            <w:r w:rsidRPr="006E1C74">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Диапазон измерения переменного напряжения: 40–700 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Погрешность при измерении переменного напряжения (50 Гц): не более ±(5% + 3 </w:t>
            </w:r>
            <w:proofErr w:type="spellStart"/>
            <w:r w:rsidRPr="006E1C74">
              <w:rPr>
                <w:rFonts w:ascii="Times New Roman" w:hAnsi="Times New Roman" w:cs="Times New Roman"/>
                <w:sz w:val="20"/>
                <w:szCs w:val="20"/>
              </w:rPr>
              <w:t>емр</w:t>
            </w:r>
            <w:proofErr w:type="spellEnd"/>
            <w:r w:rsidRPr="006E1C74">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Ток в измерительной цепи при коротком замыкании: не более 2 </w:t>
            </w:r>
            <w:r w:rsidRPr="006E1C74">
              <w:rPr>
                <w:rFonts w:ascii="Times New Roman" w:hAnsi="Times New Roman" w:cs="Times New Roman"/>
                <w:sz w:val="20"/>
                <w:szCs w:val="20"/>
              </w:rPr>
              <w:lastRenderedPageBreak/>
              <w:t>мА.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Питание: аккумулятор </w:t>
            </w:r>
            <w:proofErr w:type="spellStart"/>
            <w:r w:rsidRPr="006E1C74">
              <w:rPr>
                <w:rFonts w:ascii="Times New Roman" w:hAnsi="Times New Roman" w:cs="Times New Roman"/>
                <w:sz w:val="20"/>
                <w:szCs w:val="20"/>
              </w:rPr>
              <w:t>Ni-Mh</w:t>
            </w:r>
            <w:proofErr w:type="spellEnd"/>
            <w:r w:rsidRPr="006E1C74">
              <w:rPr>
                <w:rFonts w:ascii="Times New Roman" w:hAnsi="Times New Roman" w:cs="Times New Roman"/>
                <w:sz w:val="20"/>
                <w:szCs w:val="20"/>
              </w:rPr>
              <w:t xml:space="preserve"> 6</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xml:space="preserve"> или 5 элементов типа АА.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Рабочая температура: от -30 °C до +50 °C.</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Потребляемая мощность: не более 6 Вт.</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26.51.43.113</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ограничение</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43 056,20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52 528,56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52 528,56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50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Универсальный набор инструментов для </w:t>
            </w:r>
            <w:proofErr w:type="spellStart"/>
            <w:r w:rsidRPr="006E1C74">
              <w:rPr>
                <w:rFonts w:ascii="Times New Roman" w:hAnsi="Times New Roman" w:cs="Times New Roman"/>
                <w:sz w:val="20"/>
                <w:szCs w:val="20"/>
              </w:rPr>
              <w:t>опрессовки</w:t>
            </w:r>
            <w:proofErr w:type="spellEnd"/>
            <w:r w:rsidRPr="006E1C74">
              <w:rPr>
                <w:rFonts w:ascii="Times New Roman" w:hAnsi="Times New Roman" w:cs="Times New Roman"/>
                <w:sz w:val="20"/>
                <w:szCs w:val="20"/>
              </w:rPr>
              <w:t xml:space="preserve"> и снятия изоляции с диэлектрическим ножом монтажника СКМ-2 (9 предметов)</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Комплект из 6 сменных матриц. Позволяют работать с разными типами наконечников и гильз:</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МПК-02 — для втулочных наконечников НШВИ, НШВ (сечения 0,25–6 мм²);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МПК-03 — для втулочных наконечников НШВИ, НШВ (сечения 10–25 мм²);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МПК-04 — для неизолированных разъёмов РП-М, РП-П и наконечников НК (сечения 0,25–2,5 мм²);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МПК-05 — для неизолированных медных наконечников ТМЛ, ГМЛ и др. (сечения 0,5–10 мм²);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МПК-10 — для наконечников с термоусаживаемой изоляцией (сечения 0,5–6 мм²);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МПК-11 — для изолированных разъёмов РППИ-М, РПИ-П и др. (сечения 0,5–6 мм²).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Инструмент для снятия изоляции WS-06. Полуавтоматический стриппер для зачистки изоляции с регулировкой глубины и диаметра реза. Подходит для проводов сечением 0,2–6 мм² и </w:t>
            </w:r>
            <w:proofErr w:type="spellStart"/>
            <w:r w:rsidRPr="006E1C74">
              <w:rPr>
                <w:rFonts w:ascii="Times New Roman" w:hAnsi="Times New Roman" w:cs="Times New Roman"/>
                <w:sz w:val="20"/>
                <w:szCs w:val="20"/>
              </w:rPr>
              <w:t>моножильных</w:t>
            </w:r>
            <w:proofErr w:type="spellEnd"/>
            <w:r w:rsidRPr="006E1C74">
              <w:rPr>
                <w:rFonts w:ascii="Times New Roman" w:hAnsi="Times New Roman" w:cs="Times New Roman"/>
                <w:sz w:val="20"/>
                <w:szCs w:val="20"/>
              </w:rPr>
              <w:t xml:space="preserve"> проводов диаметром до 2 мм</w:t>
            </w:r>
            <w:r w:rsidR="00A97B1A">
              <w:rPr>
                <w:rFonts w:ascii="Times New Roman" w:hAnsi="Times New Roman" w:cs="Times New Roman"/>
                <w:sz w:val="20"/>
                <w:szCs w:val="20"/>
              </w:rPr>
              <w:t>.</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Нож электрика с пяткой НМИ-11. Диэлектрический нож с частично изолированным изогнутым лезвием и «пяткой» для вскрытия оболочки кабеля без повреждения жилы. Рукоятка с упором от соскальзывания, есть защитный </w:t>
            </w:r>
            <w:r w:rsidRPr="006E1C74">
              <w:rPr>
                <w:rFonts w:ascii="Times New Roman" w:hAnsi="Times New Roman" w:cs="Times New Roman"/>
                <w:sz w:val="20"/>
                <w:szCs w:val="20"/>
              </w:rPr>
              <w:lastRenderedPageBreak/>
              <w:t>чехол.</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Пластиковый кейс. Для хранения и транспортировки инструментов</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Опрессовка</w:t>
            </w:r>
            <w:proofErr w:type="spellEnd"/>
            <w:r w:rsidRPr="006E1C74">
              <w:rPr>
                <w:rFonts w:ascii="Times New Roman" w:hAnsi="Times New Roman" w:cs="Times New Roman"/>
                <w:sz w:val="20"/>
                <w:szCs w:val="20"/>
              </w:rPr>
              <w:t xml:space="preserve"> наконечников на проводах от 0.25 до 25 мм²</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Снятие изоляции с проводов до 6 мм²</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25.73.60.190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6 473,80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7 898,04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15 796,08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51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диэлектрического инструмента электрика, 9 предметов НИИ-18</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работы под напряжением до 1000</w:t>
            </w:r>
            <w:proofErr w:type="gramStart"/>
            <w:r w:rsidRPr="006E1C74">
              <w:rPr>
                <w:rFonts w:ascii="Times New Roman" w:hAnsi="Times New Roman" w:cs="Times New Roman"/>
                <w:sz w:val="20"/>
                <w:szCs w:val="20"/>
              </w:rPr>
              <w:t xml:space="preserve"> В</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Состав набора: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диэлектрические пассатижи ПРОФИ (или эквивалент) 180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диэлектрические </w:t>
            </w:r>
            <w:proofErr w:type="spellStart"/>
            <w:r w:rsidRPr="006E1C74">
              <w:rPr>
                <w:rFonts w:ascii="Times New Roman" w:hAnsi="Times New Roman" w:cs="Times New Roman"/>
                <w:sz w:val="20"/>
                <w:szCs w:val="20"/>
              </w:rPr>
              <w:t>бокорезы</w:t>
            </w:r>
            <w:proofErr w:type="spellEnd"/>
            <w:r w:rsidRPr="006E1C74">
              <w:rPr>
                <w:rFonts w:ascii="Times New Roman" w:hAnsi="Times New Roman" w:cs="Times New Roman"/>
                <w:sz w:val="20"/>
                <w:szCs w:val="20"/>
              </w:rPr>
              <w:t xml:space="preserve"> ПРОФИ (или эквивалент) 160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диэлектрические </w:t>
            </w:r>
            <w:proofErr w:type="spellStart"/>
            <w:r w:rsidRPr="006E1C74">
              <w:rPr>
                <w:rFonts w:ascii="Times New Roman" w:hAnsi="Times New Roman" w:cs="Times New Roman"/>
                <w:sz w:val="20"/>
                <w:szCs w:val="20"/>
              </w:rPr>
              <w:t>длинногубцы</w:t>
            </w:r>
            <w:proofErr w:type="spellEnd"/>
            <w:r w:rsidRPr="006E1C74">
              <w:rPr>
                <w:rFonts w:ascii="Times New Roman" w:hAnsi="Times New Roman" w:cs="Times New Roman"/>
                <w:sz w:val="20"/>
                <w:szCs w:val="20"/>
              </w:rPr>
              <w:t xml:space="preserve"> ПРОФИ (или эквивалент) 160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диэлектрическая отвертка: шлиц 2.5х75</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диэлектрическая отвертка: шлиц 4х100</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диэлектрическая отвертка: шлиц 5.5х125</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диэлектрическая отвертка: PH1x80</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диэлектрическая отвертка: PH2x100</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отвертка-индикатор</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Упаковка: тканевый водозащитный кофр</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Габариты упаковки: 340х260х40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набора: 1.40 кг</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25.73.30.249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8 964,90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10 937,18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21 874,36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Набор диэлектрических </w:t>
            </w:r>
            <w:proofErr w:type="spellStart"/>
            <w:r w:rsidRPr="006E1C74">
              <w:rPr>
                <w:rFonts w:ascii="Times New Roman" w:hAnsi="Times New Roman" w:cs="Times New Roman"/>
                <w:sz w:val="20"/>
                <w:szCs w:val="20"/>
              </w:rPr>
              <w:t>однорожковых</w:t>
            </w:r>
            <w:proofErr w:type="spellEnd"/>
            <w:r w:rsidRPr="006E1C74">
              <w:rPr>
                <w:rFonts w:ascii="Times New Roman" w:hAnsi="Times New Roman" w:cs="Times New Roman"/>
                <w:sz w:val="20"/>
                <w:szCs w:val="20"/>
              </w:rPr>
              <w:t xml:space="preserve"> ключей КВТ Эксперт НИИ-21 74707 (набор 10 штук)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 </w:t>
            </w:r>
            <w:proofErr w:type="gramStart"/>
            <w:r w:rsidRPr="006E1C74">
              <w:rPr>
                <w:rFonts w:ascii="Times New Roman" w:hAnsi="Times New Roman" w:cs="Times New Roman"/>
                <w:sz w:val="20"/>
                <w:szCs w:val="20"/>
              </w:rPr>
              <w:t>рожковые</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Размер </w:t>
            </w:r>
            <w:proofErr w:type="spellStart"/>
            <w:r w:rsidRPr="006E1C74">
              <w:rPr>
                <w:rFonts w:ascii="Times New Roman" w:hAnsi="Times New Roman" w:cs="Times New Roman"/>
                <w:sz w:val="20"/>
                <w:szCs w:val="20"/>
              </w:rPr>
              <w:t>min</w:t>
            </w:r>
            <w:proofErr w:type="spellEnd"/>
            <w:r w:rsidRPr="006E1C74">
              <w:rPr>
                <w:rFonts w:ascii="Times New Roman" w:hAnsi="Times New Roman" w:cs="Times New Roman"/>
                <w:sz w:val="20"/>
                <w:szCs w:val="20"/>
              </w:rPr>
              <w:t xml:space="preserve"> (мм): 7</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Размер </w:t>
            </w: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(мм): 19</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Покрытие: хромирование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w:t>
            </w:r>
            <w:proofErr w:type="spellStart"/>
            <w:r w:rsidRPr="006E1C74">
              <w:rPr>
                <w:rFonts w:ascii="Times New Roman" w:hAnsi="Times New Roman" w:cs="Times New Roman"/>
                <w:sz w:val="20"/>
                <w:szCs w:val="20"/>
              </w:rPr>
              <w:t>CrV</w:t>
            </w:r>
            <w:proofErr w:type="spell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в наборе: 10 шт. Размеры: 7, 8, 10, 11, 12, 13, 16, 17, 18, 19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Диэлектрическое покрытие: да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Вид: миллиметровый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Форма: </w:t>
            </w:r>
            <w:proofErr w:type="gramStart"/>
            <w:r w:rsidRPr="006E1C74">
              <w:rPr>
                <w:rFonts w:ascii="Times New Roman" w:hAnsi="Times New Roman" w:cs="Times New Roman"/>
                <w:sz w:val="20"/>
                <w:szCs w:val="20"/>
              </w:rPr>
              <w:t>прямой</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Вид упаковки: чехо</w:t>
            </w:r>
            <w:proofErr w:type="gramStart"/>
            <w:r w:rsidRPr="006E1C74">
              <w:rPr>
                <w:rFonts w:ascii="Times New Roman" w:hAnsi="Times New Roman" w:cs="Times New Roman"/>
                <w:sz w:val="20"/>
                <w:szCs w:val="20"/>
              </w:rPr>
              <w:t>л(</w:t>
            </w:r>
            <w:proofErr w:type="gramEnd"/>
            <w:r w:rsidRPr="006E1C74">
              <w:rPr>
                <w:rFonts w:ascii="Times New Roman" w:hAnsi="Times New Roman" w:cs="Times New Roman"/>
                <w:sz w:val="20"/>
                <w:szCs w:val="20"/>
              </w:rPr>
              <w:t>сумка)/полотно</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8 819,50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10 759,79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21 519,58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53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Нож строительный складной, металлический с трапециевидным лезвием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Ширина лезвия-19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w:t>
            </w:r>
            <w:proofErr w:type="gramStart"/>
            <w:r w:rsidRPr="006E1C74">
              <w:rPr>
                <w:rFonts w:ascii="Times New Roman" w:hAnsi="Times New Roman" w:cs="Times New Roman"/>
                <w:sz w:val="20"/>
                <w:szCs w:val="20"/>
              </w:rPr>
              <w:t>рукояти-двухкомпонентный</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Тип-A24</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Конструкция-складной</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w:t>
            </w:r>
            <w:proofErr w:type="gramStart"/>
            <w:r w:rsidRPr="006E1C74">
              <w:rPr>
                <w:rFonts w:ascii="Times New Roman" w:hAnsi="Times New Roman" w:cs="Times New Roman"/>
                <w:sz w:val="20"/>
                <w:szCs w:val="20"/>
              </w:rPr>
              <w:t>лезвия-сталь</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лезвия-60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Обрезиненная </w:t>
            </w:r>
            <w:proofErr w:type="gramStart"/>
            <w:r w:rsidRPr="006E1C74">
              <w:rPr>
                <w:rFonts w:ascii="Times New Roman" w:hAnsi="Times New Roman" w:cs="Times New Roman"/>
                <w:sz w:val="20"/>
                <w:szCs w:val="20"/>
              </w:rPr>
              <w:t>рукоять-да</w:t>
            </w:r>
            <w:proofErr w:type="gramEnd"/>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Складной-есть</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Выдвижное лезвие-нет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Форма </w:t>
            </w:r>
            <w:proofErr w:type="gramStart"/>
            <w:r w:rsidRPr="006E1C74">
              <w:rPr>
                <w:rFonts w:ascii="Times New Roman" w:hAnsi="Times New Roman" w:cs="Times New Roman"/>
                <w:sz w:val="20"/>
                <w:szCs w:val="20"/>
              </w:rPr>
              <w:t>лезвия-трапециевидное</w:t>
            </w:r>
            <w:proofErr w:type="gramEnd"/>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Общая</w:t>
            </w:r>
            <w:proofErr w:type="gramEnd"/>
            <w:r w:rsidRPr="006E1C74">
              <w:rPr>
                <w:rFonts w:ascii="Times New Roman" w:hAnsi="Times New Roman" w:cs="Times New Roman"/>
                <w:sz w:val="20"/>
                <w:szCs w:val="20"/>
              </w:rPr>
              <w:t xml:space="preserve"> длина-180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Отделение для запасных лезвий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есть</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25.71.11.110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ограничение</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433,80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529,24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1 587,72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54</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Кувалда с ручкой 4 кг</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Кувалда 4 кг. </w:t>
            </w:r>
            <w:proofErr w:type="gramStart"/>
            <w:r w:rsidRPr="006E1C74">
              <w:rPr>
                <w:rFonts w:ascii="Times New Roman" w:hAnsi="Times New Roman" w:cs="Times New Roman"/>
                <w:sz w:val="20"/>
                <w:szCs w:val="20"/>
              </w:rPr>
              <w:t>Кованная</w:t>
            </w:r>
            <w:proofErr w:type="gramEnd"/>
            <w:r w:rsidRPr="006E1C74">
              <w:rPr>
                <w:rFonts w:ascii="Times New Roman" w:hAnsi="Times New Roman" w:cs="Times New Roman"/>
                <w:sz w:val="20"/>
                <w:szCs w:val="20"/>
              </w:rPr>
              <w:t xml:space="preserve"> головка, деревянная двухцветная рукоятка с лаковым покрытием.</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25.73.60.112</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1 013,60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1 236,59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1 236,59</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55</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Цепной захват для бочек DL 1т. 0.5м.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Грузоподъемность: 1000кг;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3,4кг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(без упаковки) 60мм</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Ширина (без упаковки 750мм</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Высота (без упаковки) 80мм</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25.73.60.111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3 663,54</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4 469,52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4 469,52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Гайковерт пневматический ударный 1700 </w:t>
            </w:r>
            <w:proofErr w:type="spellStart"/>
            <w:r w:rsidRPr="006E1C74">
              <w:rPr>
                <w:rFonts w:ascii="Times New Roman" w:hAnsi="Times New Roman" w:cs="Times New Roman"/>
                <w:sz w:val="20"/>
                <w:szCs w:val="20"/>
              </w:rPr>
              <w:t>Nm</w:t>
            </w:r>
            <w:proofErr w:type="spellEnd"/>
            <w:r w:rsidRPr="006E1C74">
              <w:rPr>
                <w:rFonts w:ascii="Times New Roman" w:hAnsi="Times New Roman" w:cs="Times New Roman"/>
                <w:sz w:val="20"/>
                <w:szCs w:val="20"/>
              </w:rPr>
              <w:t xml:space="preserve"> 1/2</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Максимальный крутящий момент (откручивание): 1700 Нм. Тип удара: </w:t>
            </w:r>
            <w:proofErr w:type="spellStart"/>
            <w:r w:rsidRPr="006E1C74">
              <w:rPr>
                <w:rFonts w:ascii="Times New Roman" w:hAnsi="Times New Roman" w:cs="Times New Roman"/>
                <w:sz w:val="20"/>
                <w:szCs w:val="20"/>
              </w:rPr>
              <w:t>Twin</w:t>
            </w:r>
            <w:proofErr w:type="spellEnd"/>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Hammer</w:t>
            </w:r>
            <w:proofErr w:type="spellEnd"/>
            <w:r w:rsidRPr="006E1C74">
              <w:rPr>
                <w:rFonts w:ascii="Times New Roman" w:hAnsi="Times New Roman" w:cs="Times New Roman"/>
                <w:sz w:val="20"/>
                <w:szCs w:val="20"/>
              </w:rPr>
              <w:t xml:space="preserve"> (двойной молот) — обеспечивает высокий момент и сбалансированную работу. Размер патрона (квадрат): 1/2 дюйма (12.7 мм). Рабочее давление: 6.3 бар (</w:t>
            </w:r>
            <w:proofErr w:type="spellStart"/>
            <w:proofErr w:type="gramStart"/>
            <w:r w:rsidRPr="006E1C74">
              <w:rPr>
                <w:rFonts w:ascii="Times New Roman" w:hAnsi="Times New Roman" w:cs="Times New Roman"/>
                <w:sz w:val="20"/>
                <w:szCs w:val="20"/>
              </w:rPr>
              <w:t>атм</w:t>
            </w:r>
            <w:proofErr w:type="spellEnd"/>
            <w:proofErr w:type="gramEnd"/>
            <w:r w:rsidRPr="006E1C74">
              <w:rPr>
                <w:rFonts w:ascii="Times New Roman" w:hAnsi="Times New Roman" w:cs="Times New Roman"/>
                <w:sz w:val="20"/>
                <w:szCs w:val="20"/>
              </w:rPr>
              <w:t>). Расход воздуха: ~198–300 л/мин. Частота вращения: 6000–8500 об/мин. Вес: ~2.1 – 2.8 кг. Соединение: Резьба 1/4" (или рапид-</w:t>
            </w:r>
            <w:proofErr w:type="gramStart"/>
            <w:r w:rsidRPr="006E1C74">
              <w:rPr>
                <w:rFonts w:ascii="Times New Roman" w:hAnsi="Times New Roman" w:cs="Times New Roman"/>
                <w:sz w:val="20"/>
                <w:szCs w:val="20"/>
              </w:rPr>
              <w:t>EURO</w:t>
            </w:r>
            <w:proofErr w:type="gramEnd"/>
            <w:r w:rsidRPr="006E1C74">
              <w:rPr>
                <w:rFonts w:ascii="Times New Roman" w:hAnsi="Times New Roman" w:cs="Times New Roman"/>
                <w:sz w:val="20"/>
                <w:szCs w:val="20"/>
              </w:rPr>
              <w:t>).</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28.24.12.110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8 920,00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10 882,40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21 764,80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57</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Комплект отверток с магнитным наконечником (8 штук)</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 наборе: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Плоские отвёртки (SL): 3×75 мм, 4×100 мм, 5×150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Крестовые отвёртки (PH): PH0×75 мм, PH1×100 мм, PH2×150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Усиленные крестовые отвёртки (PZ): PZ1×100 мм, PZ2×150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Типы наконечников: PH (</w:t>
            </w:r>
            <w:proofErr w:type="spellStart"/>
            <w:r w:rsidRPr="006E1C74">
              <w:rPr>
                <w:rFonts w:ascii="Times New Roman" w:hAnsi="Times New Roman" w:cs="Times New Roman"/>
                <w:sz w:val="20"/>
                <w:szCs w:val="20"/>
              </w:rPr>
              <w:t>Phillips</w:t>
            </w:r>
            <w:proofErr w:type="spellEnd"/>
            <w:r w:rsidRPr="006E1C74">
              <w:rPr>
                <w:rFonts w:ascii="Times New Roman" w:hAnsi="Times New Roman" w:cs="Times New Roman"/>
                <w:sz w:val="20"/>
                <w:szCs w:val="20"/>
              </w:rPr>
              <w:t>), SL (</w:t>
            </w:r>
            <w:proofErr w:type="spellStart"/>
            <w:r w:rsidRPr="006E1C74">
              <w:rPr>
                <w:rFonts w:ascii="Times New Roman" w:hAnsi="Times New Roman" w:cs="Times New Roman"/>
                <w:sz w:val="20"/>
                <w:szCs w:val="20"/>
              </w:rPr>
              <w:t>Slotted</w:t>
            </w:r>
            <w:proofErr w:type="spellEnd"/>
            <w:r w:rsidRPr="006E1C74">
              <w:rPr>
                <w:rFonts w:ascii="Times New Roman" w:hAnsi="Times New Roman" w:cs="Times New Roman"/>
                <w:sz w:val="20"/>
                <w:szCs w:val="20"/>
              </w:rPr>
              <w:t>), иногда PZ (</w:t>
            </w:r>
            <w:proofErr w:type="spellStart"/>
            <w:r w:rsidRPr="006E1C74">
              <w:rPr>
                <w:rFonts w:ascii="Times New Roman" w:hAnsi="Times New Roman" w:cs="Times New Roman"/>
                <w:sz w:val="20"/>
                <w:szCs w:val="20"/>
              </w:rPr>
              <w:t>Pozidriv</w:t>
            </w:r>
            <w:proofErr w:type="spellEnd"/>
            <w:r w:rsidRPr="006E1C74">
              <w:rPr>
                <w:rFonts w:ascii="Times New Roman" w:hAnsi="Times New Roman" w:cs="Times New Roman"/>
                <w:sz w:val="20"/>
                <w:szCs w:val="20"/>
              </w:rPr>
              <w:t xml:space="preserve">) или </w:t>
            </w:r>
            <w:proofErr w:type="spellStart"/>
            <w:r w:rsidRPr="006E1C74">
              <w:rPr>
                <w:rFonts w:ascii="Times New Roman" w:hAnsi="Times New Roman" w:cs="Times New Roman"/>
                <w:sz w:val="20"/>
                <w:szCs w:val="20"/>
              </w:rPr>
              <w:t>Torx</w:t>
            </w:r>
            <w:proofErr w:type="spellEnd"/>
            <w:r w:rsidRPr="006E1C74">
              <w:rPr>
                <w:rFonts w:ascii="Times New Roman" w:hAnsi="Times New Roman" w:cs="Times New Roman"/>
                <w:sz w:val="20"/>
                <w:szCs w:val="20"/>
              </w:rPr>
              <w:t xml:space="preserve">. (или эквивалент). </w:t>
            </w:r>
            <w:r w:rsidRPr="006E1C74">
              <w:rPr>
                <w:rFonts w:ascii="Times New Roman" w:hAnsi="Times New Roman" w:cs="Times New Roman"/>
                <w:sz w:val="20"/>
                <w:szCs w:val="20"/>
              </w:rPr>
              <w:lastRenderedPageBreak/>
              <w:t xml:space="preserve">Магнитный наконечник: Удерживает крепеж, облегчая работу. Материал стержня: </w:t>
            </w:r>
            <w:proofErr w:type="spellStart"/>
            <w:proofErr w:type="gramStart"/>
            <w:r w:rsidRPr="006E1C74">
              <w:rPr>
                <w:rFonts w:ascii="Times New Roman" w:hAnsi="Times New Roman" w:cs="Times New Roman"/>
                <w:sz w:val="20"/>
                <w:szCs w:val="20"/>
              </w:rPr>
              <w:t>Хром-ванадиевая</w:t>
            </w:r>
            <w:proofErr w:type="spellEnd"/>
            <w:proofErr w:type="gramEnd"/>
            <w:r w:rsidRPr="006E1C74">
              <w:rPr>
                <w:rFonts w:ascii="Times New Roman" w:hAnsi="Times New Roman" w:cs="Times New Roman"/>
                <w:sz w:val="20"/>
                <w:szCs w:val="20"/>
              </w:rPr>
              <w:t xml:space="preserve"> сталь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или сталь S2 для повышенной прочности. Рукоятка: Двухкомпонентная (</w:t>
            </w:r>
            <w:proofErr w:type="spellStart"/>
            <w:r w:rsidRPr="006E1C74">
              <w:rPr>
                <w:rFonts w:ascii="Times New Roman" w:hAnsi="Times New Roman" w:cs="Times New Roman"/>
                <w:sz w:val="20"/>
                <w:szCs w:val="20"/>
              </w:rPr>
              <w:t>резина+пластик</w:t>
            </w:r>
            <w:proofErr w:type="spellEnd"/>
            <w:r w:rsidRPr="006E1C74">
              <w:rPr>
                <w:rFonts w:ascii="Times New Roman" w:hAnsi="Times New Roman" w:cs="Times New Roman"/>
                <w:sz w:val="20"/>
                <w:szCs w:val="20"/>
              </w:rPr>
              <w:t xml:space="preserve">) с защитой от скольжения. Размеры: Типичный набор включает размеры от PH0-PH2 и SL3-SL6, длина стержней 75-150 мм. Комплектация: Часто поставляется с кейсом, ложементом или пластиковым </w:t>
            </w:r>
            <w:proofErr w:type="spellStart"/>
            <w:r w:rsidRPr="006E1C74">
              <w:rPr>
                <w:rFonts w:ascii="Times New Roman" w:hAnsi="Times New Roman" w:cs="Times New Roman"/>
                <w:sz w:val="20"/>
                <w:szCs w:val="20"/>
              </w:rPr>
              <w:t>холдером</w:t>
            </w:r>
            <w:proofErr w:type="spellEnd"/>
            <w:r w:rsidRPr="006E1C74">
              <w:rPr>
                <w:rFonts w:ascii="Times New Roman" w:hAnsi="Times New Roman" w:cs="Times New Roman"/>
                <w:sz w:val="20"/>
                <w:szCs w:val="20"/>
              </w:rPr>
              <w:t xml:space="preserve"> для хранения.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25.73.30.233</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комплект</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1 221,30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1 489,99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5 959,96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58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плоскогубцев и кусачек (6 штук)</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Высокопрочная кованая или хромованадиевая сталь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xml:space="preserve">). Твердость: Рабочие кромки закалены до 58-62 HRC. Рукоятки: </w:t>
            </w:r>
            <w:proofErr w:type="gramStart"/>
            <w:r w:rsidRPr="006E1C74">
              <w:rPr>
                <w:rFonts w:ascii="Times New Roman" w:hAnsi="Times New Roman" w:cs="Times New Roman"/>
                <w:sz w:val="20"/>
                <w:szCs w:val="20"/>
              </w:rPr>
              <w:t>Двухкомпонентные</w:t>
            </w:r>
            <w:proofErr w:type="gramEnd"/>
            <w:r w:rsidRPr="006E1C74">
              <w:rPr>
                <w:rFonts w:ascii="Times New Roman" w:hAnsi="Times New Roman" w:cs="Times New Roman"/>
                <w:sz w:val="20"/>
                <w:szCs w:val="20"/>
              </w:rPr>
              <w:t xml:space="preserve"> (прорезиненные), предотвращающие скольжение. Размеры: Диагональные кусачки 150-160 мм, пассатижи 180-200 мм, переставные клещи 240-250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Комплектация: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круглогубцы;</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боковые кусачки;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торцевые кусачки;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плоскогубцы;</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плоскогубцы с изогнутыми губками;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плоскогубцы с прямыми губками.</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25.73.30.161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779,00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950,38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3 801,52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Универсальный зажим струбцины</w:t>
            </w:r>
          </w:p>
        </w:tc>
        <w:tc>
          <w:tcPr>
            <w:tcW w:w="3261" w:type="dxa"/>
          </w:tcPr>
          <w:p w:rsidR="006E1C74" w:rsidRPr="006E1C74" w:rsidRDefault="00125692" w:rsidP="00A97B1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Длина инструмента: </w:t>
            </w:r>
            <w:r w:rsidR="006E1C74" w:rsidRPr="006E1C74">
              <w:rPr>
                <w:rFonts w:ascii="Times New Roman" w:hAnsi="Times New Roman" w:cs="Times New Roman"/>
                <w:sz w:val="20"/>
                <w:szCs w:val="20"/>
              </w:rPr>
              <w:t xml:space="preserve">Распространены модели длиной 175 мм (7") и 250 мм (10"), что влияет на удобство работы в ограниченном </w:t>
            </w:r>
            <w:r w:rsidR="00A97B1A">
              <w:rPr>
                <w:rFonts w:ascii="Times New Roman" w:hAnsi="Times New Roman" w:cs="Times New Roman"/>
                <w:sz w:val="20"/>
                <w:szCs w:val="20"/>
              </w:rPr>
              <w:t xml:space="preserve"> </w:t>
            </w:r>
            <w:r w:rsidR="006E1C74" w:rsidRPr="006E1C74">
              <w:rPr>
                <w:rFonts w:ascii="Times New Roman" w:hAnsi="Times New Roman" w:cs="Times New Roman"/>
                <w:sz w:val="20"/>
                <w:szCs w:val="20"/>
              </w:rPr>
              <w:t xml:space="preserve">пространстве. Материал: Корпус, губки и рукоятки изготавливаются из стали, обеспечивая прочность и долговечность. Усилие зажима: Может достигать высоких значений (например, 200 кг), что позволяет надежно фиксировать </w:t>
            </w:r>
            <w:r w:rsidR="006E1C74" w:rsidRPr="006E1C74">
              <w:rPr>
                <w:rFonts w:ascii="Times New Roman" w:hAnsi="Times New Roman" w:cs="Times New Roman"/>
                <w:sz w:val="20"/>
                <w:szCs w:val="20"/>
              </w:rPr>
              <w:lastRenderedPageBreak/>
              <w:t xml:space="preserve">детали. Максимальное открытие/захват: Определяет максимальный размер зажимаемой заготовки (например, до 42 см у специализированных фото-струбцин). Тип фиксации: Обычно винтовой или </w:t>
            </w:r>
            <w:proofErr w:type="gramStart"/>
            <w:r w:rsidR="006E1C74" w:rsidRPr="006E1C74">
              <w:rPr>
                <w:rFonts w:ascii="Times New Roman" w:hAnsi="Times New Roman" w:cs="Times New Roman"/>
                <w:sz w:val="20"/>
                <w:szCs w:val="20"/>
              </w:rPr>
              <w:t>рычажный</w:t>
            </w:r>
            <w:proofErr w:type="gramEnd"/>
            <w:r w:rsidR="006E1C74" w:rsidRPr="006E1C74">
              <w:rPr>
                <w:rFonts w:ascii="Times New Roman" w:hAnsi="Times New Roman" w:cs="Times New Roman"/>
                <w:sz w:val="20"/>
                <w:szCs w:val="20"/>
              </w:rPr>
              <w:t>, обеспечивающий как жесткую фиксацию, так и возможность тонкой настройки усилия. Назначение: Используются для удержания деталей при сварке, столярных работах или монтаже (труб, кабелей).</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25.73.30.223</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228,30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1 498,53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997,06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60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ключей ударный 30-70мм (9 предметов)</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Накидные или рожковые, ударные. Размеры в наборе: Чаще всего включают размеры 30, 32, 36, 41, 46, 50, 55, 60, 70 мм. Материал: Хромованадиевая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или хромомолибденовая (</w:t>
            </w:r>
            <w:proofErr w:type="spellStart"/>
            <w:r w:rsidRPr="006E1C74">
              <w:rPr>
                <w:rFonts w:ascii="Times New Roman" w:hAnsi="Times New Roman" w:cs="Times New Roman"/>
                <w:sz w:val="20"/>
                <w:szCs w:val="20"/>
              </w:rPr>
              <w:t>Cr-Mo</w:t>
            </w:r>
            <w:proofErr w:type="spellEnd"/>
            <w:r w:rsidRPr="006E1C74">
              <w:rPr>
                <w:rFonts w:ascii="Times New Roman" w:hAnsi="Times New Roman" w:cs="Times New Roman"/>
                <w:sz w:val="20"/>
                <w:szCs w:val="20"/>
              </w:rPr>
              <w:t xml:space="preserve">) сталь для повышенной прочности. Конструкция: Утолщенная рукоятка с "пяткой" (бойком) на конце для нанесения ударов молотком или кувалдой. Покрытие: Обычно </w:t>
            </w:r>
            <w:proofErr w:type="spellStart"/>
            <w:r w:rsidRPr="006E1C74">
              <w:rPr>
                <w:rFonts w:ascii="Times New Roman" w:hAnsi="Times New Roman" w:cs="Times New Roman"/>
                <w:sz w:val="20"/>
                <w:szCs w:val="20"/>
              </w:rPr>
              <w:t>фосфатирование</w:t>
            </w:r>
            <w:proofErr w:type="spellEnd"/>
            <w:r w:rsidRPr="006E1C74">
              <w:rPr>
                <w:rFonts w:ascii="Times New Roman" w:hAnsi="Times New Roman" w:cs="Times New Roman"/>
                <w:sz w:val="20"/>
                <w:szCs w:val="20"/>
              </w:rPr>
              <w:t xml:space="preserve">, </w:t>
            </w:r>
            <w:proofErr w:type="gramStart"/>
            <w:r w:rsidRPr="006E1C74">
              <w:rPr>
                <w:rFonts w:ascii="Times New Roman" w:hAnsi="Times New Roman" w:cs="Times New Roman"/>
                <w:sz w:val="20"/>
                <w:szCs w:val="20"/>
              </w:rPr>
              <w:t>вороненое</w:t>
            </w:r>
            <w:proofErr w:type="gramEnd"/>
            <w:r w:rsidRPr="006E1C74">
              <w:rPr>
                <w:rFonts w:ascii="Times New Roman" w:hAnsi="Times New Roman" w:cs="Times New Roman"/>
                <w:sz w:val="20"/>
                <w:szCs w:val="20"/>
              </w:rPr>
              <w:t xml:space="preserve"> или хромированное для защиты от коррозии. Применение: Строительство, ремонт тяжелой техники, судостроение, работа с закисшим крепежом.</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r w:rsidR="00915F6B">
              <w:rPr>
                <w:rFonts w:ascii="Times New Roman" w:hAnsi="Times New Roman" w:cs="Times New Roman"/>
                <w:sz w:val="20"/>
                <w:szCs w:val="20"/>
              </w:rPr>
              <w:t>.</w:t>
            </w:r>
            <w:r w:rsidRPr="006E1C74">
              <w:rPr>
                <w:rFonts w:ascii="Times New Roman" w:hAnsi="Times New Roman" w:cs="Times New Roman"/>
                <w:sz w:val="20"/>
                <w:szCs w:val="20"/>
              </w:rPr>
              <w:t xml:space="preserve"> «и»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449,50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5 428,39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428,39</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съемников для стопорных колец (4 штуки)</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Типы съемников: Внутренние (сжим, </w:t>
            </w:r>
            <w:proofErr w:type="gramStart"/>
            <w:r w:rsidRPr="006E1C74">
              <w:rPr>
                <w:rFonts w:ascii="Times New Roman" w:hAnsi="Times New Roman" w:cs="Times New Roman"/>
                <w:sz w:val="20"/>
                <w:szCs w:val="20"/>
              </w:rPr>
              <w:t>синие</w:t>
            </w:r>
            <w:proofErr w:type="gramEnd"/>
            <w:r w:rsidRPr="006E1C74">
              <w:rPr>
                <w:rFonts w:ascii="Times New Roman" w:hAnsi="Times New Roman" w:cs="Times New Roman"/>
                <w:sz w:val="20"/>
                <w:szCs w:val="20"/>
              </w:rPr>
              <w:t xml:space="preserve">/черные ручки) и Внешние (разжим, красные/черные ручки). Форма наконечников: </w:t>
            </w:r>
            <w:proofErr w:type="gramStart"/>
            <w:r w:rsidRPr="006E1C74">
              <w:rPr>
                <w:rFonts w:ascii="Times New Roman" w:hAnsi="Times New Roman" w:cs="Times New Roman"/>
                <w:sz w:val="20"/>
                <w:szCs w:val="20"/>
              </w:rPr>
              <w:t>Прямые</w:t>
            </w:r>
            <w:proofErr w:type="gramEnd"/>
            <w:r w:rsidRPr="006E1C74">
              <w:rPr>
                <w:rFonts w:ascii="Times New Roman" w:hAnsi="Times New Roman" w:cs="Times New Roman"/>
                <w:sz w:val="20"/>
                <w:szCs w:val="20"/>
              </w:rPr>
              <w:t xml:space="preserve"> (прямой доступ) и Загнутые/изогнутые (для труднодоступных мест, 45° или 90°). Длина инструмента: Стандартная длина составляет 150–220 мм, усиленные варианты — до 400 мм. Диапазон колец: Чаще всего инструмент покрывает </w:t>
            </w:r>
            <w:r w:rsidRPr="006E1C74">
              <w:rPr>
                <w:rFonts w:ascii="Times New Roman" w:hAnsi="Times New Roman" w:cs="Times New Roman"/>
                <w:sz w:val="20"/>
                <w:szCs w:val="20"/>
              </w:rPr>
              <w:lastRenderedPageBreak/>
              <w:t>диаметры от 10–30 мм до 40–100 мм. Материал: Хромованадиевая сталь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 устойчива к деформации и износу. Комплектация: 4 предмета (два на сжим, два на разжим), поставляются в чехле, ложементе EVA или кейсе.</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25.73.30.224</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228,60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2 718,89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437,78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62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инструментов съемники для снятия клипс обшивки автомобилей (11 штук)</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Материал: Ударопрочный пластик (ABS, нейлон) — предотвращает повреждение окрашенных поверхностей и кожи. Количество предметов: 11 штук. Назначение: Снятие дверных карт, </w:t>
            </w:r>
            <w:proofErr w:type="spellStart"/>
            <w:r w:rsidRPr="006E1C74">
              <w:rPr>
                <w:rFonts w:ascii="Times New Roman" w:hAnsi="Times New Roman" w:cs="Times New Roman"/>
                <w:sz w:val="20"/>
                <w:szCs w:val="20"/>
              </w:rPr>
              <w:t>молдингов</w:t>
            </w:r>
            <w:proofErr w:type="spellEnd"/>
            <w:r w:rsidRPr="006E1C74">
              <w:rPr>
                <w:rFonts w:ascii="Times New Roman" w:hAnsi="Times New Roman" w:cs="Times New Roman"/>
                <w:sz w:val="20"/>
                <w:szCs w:val="20"/>
              </w:rPr>
              <w:t>, декоративных накладок, панелей приборов, аудиосистем, клипс и пистонов. Комплектация: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Включает узкие, широкие, вилочные съемники (для клипс), съемники с рычажным механизмом. Длина: </w:t>
            </w:r>
            <w:proofErr w:type="gramStart"/>
            <w:r w:rsidRPr="006E1C74">
              <w:rPr>
                <w:rFonts w:ascii="Times New Roman" w:hAnsi="Times New Roman" w:cs="Times New Roman"/>
                <w:sz w:val="20"/>
                <w:szCs w:val="20"/>
              </w:rPr>
              <w:t>Различная</w:t>
            </w:r>
            <w:proofErr w:type="gramEnd"/>
            <w:r w:rsidRPr="006E1C74">
              <w:rPr>
                <w:rFonts w:ascii="Times New Roman" w:hAnsi="Times New Roman" w:cs="Times New Roman"/>
                <w:sz w:val="20"/>
                <w:szCs w:val="20"/>
              </w:rPr>
              <w:t>, обычно около 150-200 мм для удобства работы в труднодоступных местах. Цвет: Часто яркий (синий, оранжевый, красный) для легкого поиска инструментов.</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25.73.30.224</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599,80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731,76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731,76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Домкрат бутылочный 20тон</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Грузоподъемность: 20 тонн (20 000 кг). Тип: Гидравлический бутылочный. Высота подхвата (мин.): 210–250 мм. Максимальная высота подъема: 400–580 мм (</w:t>
            </w:r>
            <w:proofErr w:type="spellStart"/>
            <w:r w:rsidRPr="006E1C74">
              <w:rPr>
                <w:rFonts w:ascii="Times New Roman" w:hAnsi="Times New Roman" w:cs="Times New Roman"/>
                <w:sz w:val="20"/>
                <w:szCs w:val="20"/>
              </w:rPr>
              <w:t>двухштоковые</w:t>
            </w:r>
            <w:proofErr w:type="spellEnd"/>
            <w:r w:rsidRPr="006E1C74">
              <w:rPr>
                <w:rFonts w:ascii="Times New Roman" w:hAnsi="Times New Roman" w:cs="Times New Roman"/>
                <w:sz w:val="20"/>
                <w:szCs w:val="20"/>
              </w:rPr>
              <w:t xml:space="preserve"> выше). Ход штока (рабочий): 150–215 мм. Ход винта: 60–80 мм (позволяет увеличить начальную высоту). Масса: 6,5–10,5 кг.</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28.22.13.111</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773,40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4 603,55</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9</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207,10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64</w:t>
            </w:r>
          </w:p>
        </w:tc>
        <w:tc>
          <w:tcPr>
            <w:tcW w:w="1845" w:type="dxa"/>
            <w:shd w:val="clear" w:color="auto" w:fill="auto"/>
          </w:tcPr>
          <w:p w:rsidR="006E1C74" w:rsidRPr="006E1C74" w:rsidRDefault="006E1C74" w:rsidP="00A97B1A">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Штуцер быстросъемный </w:t>
            </w:r>
            <w:r w:rsidR="00A97B1A">
              <w:rPr>
                <w:rFonts w:ascii="Times New Roman" w:hAnsi="Times New Roman" w:cs="Times New Roman"/>
                <w:sz w:val="20"/>
                <w:szCs w:val="20"/>
              </w:rPr>
              <w:t>«</w:t>
            </w:r>
            <w:r w:rsidRPr="006E1C74">
              <w:rPr>
                <w:rFonts w:ascii="Times New Roman" w:hAnsi="Times New Roman" w:cs="Times New Roman"/>
                <w:sz w:val="20"/>
                <w:szCs w:val="20"/>
              </w:rPr>
              <w:t>папа</w:t>
            </w:r>
            <w:r w:rsidR="00A97B1A">
              <w:rPr>
                <w:rFonts w:ascii="Times New Roman" w:hAnsi="Times New Roman" w:cs="Times New Roman"/>
                <w:sz w:val="20"/>
                <w:szCs w:val="20"/>
              </w:rPr>
              <w:t>»</w:t>
            </w:r>
            <w:r w:rsidRPr="006E1C74">
              <w:rPr>
                <w:rFonts w:ascii="Times New Roman" w:hAnsi="Times New Roman" w:cs="Times New Roman"/>
                <w:sz w:val="20"/>
                <w:szCs w:val="20"/>
              </w:rPr>
              <w:t xml:space="preserve"> елочка 8мм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соединения: «папа» (ниппель) стандарта EURO (</w:t>
            </w:r>
            <w:proofErr w:type="spellStart"/>
            <w:r w:rsidRPr="006E1C74">
              <w:rPr>
                <w:rFonts w:ascii="Times New Roman" w:hAnsi="Times New Roman" w:cs="Times New Roman"/>
                <w:sz w:val="20"/>
                <w:szCs w:val="20"/>
              </w:rPr>
              <w:t>Rapid</w:t>
            </w:r>
            <w:proofErr w:type="spellEnd"/>
            <w:r w:rsidRPr="006E1C74">
              <w:rPr>
                <w:rFonts w:ascii="Times New Roman" w:hAnsi="Times New Roman" w:cs="Times New Roman"/>
                <w:sz w:val="20"/>
                <w:szCs w:val="20"/>
              </w:rPr>
              <w:t xml:space="preserve">). Тип фиксации шланга: «елочка» (насечки) для надежного удержания. Диаметр шланга (внутренний): 8 мм. Материал: Сталь (обычно никелированная для </w:t>
            </w:r>
            <w:r w:rsidRPr="006E1C74">
              <w:rPr>
                <w:rFonts w:ascii="Times New Roman" w:hAnsi="Times New Roman" w:cs="Times New Roman"/>
                <w:sz w:val="20"/>
                <w:szCs w:val="20"/>
              </w:rPr>
              <w:lastRenderedPageBreak/>
              <w:t>защиты от коррозии). Рабочее давление: До 16 бар (</w:t>
            </w:r>
            <w:proofErr w:type="gramStart"/>
            <w:r w:rsidRPr="006E1C74">
              <w:rPr>
                <w:rFonts w:ascii="Times New Roman" w:hAnsi="Times New Roman" w:cs="Times New Roman"/>
                <w:sz w:val="20"/>
                <w:szCs w:val="20"/>
              </w:rPr>
              <w:t>стандартное</w:t>
            </w:r>
            <w:proofErr w:type="gramEnd"/>
            <w:r w:rsidRPr="006E1C74">
              <w:rPr>
                <w:rFonts w:ascii="Times New Roman" w:hAnsi="Times New Roman" w:cs="Times New Roman"/>
                <w:sz w:val="20"/>
                <w:szCs w:val="20"/>
              </w:rPr>
              <w:t xml:space="preserve"> для </w:t>
            </w:r>
            <w:proofErr w:type="spellStart"/>
            <w:r w:rsidRPr="006E1C74">
              <w:rPr>
                <w:rFonts w:ascii="Times New Roman" w:hAnsi="Times New Roman" w:cs="Times New Roman"/>
                <w:sz w:val="20"/>
                <w:szCs w:val="20"/>
              </w:rPr>
              <w:t>пневмоинструмента</w:t>
            </w:r>
            <w:proofErr w:type="spellEnd"/>
            <w:r w:rsidRPr="006E1C74">
              <w:rPr>
                <w:rFonts w:ascii="Times New Roman" w:hAnsi="Times New Roman" w:cs="Times New Roman"/>
                <w:sz w:val="20"/>
                <w:szCs w:val="20"/>
              </w:rPr>
              <w:t>). Применение: Шланги пневматического инструмента, компрессоры, воздушные магистрали.</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24.52.30.000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64,20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78,32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156,64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65</w:t>
            </w:r>
          </w:p>
        </w:tc>
        <w:tc>
          <w:tcPr>
            <w:tcW w:w="1845" w:type="dxa"/>
            <w:shd w:val="clear" w:color="auto" w:fill="auto"/>
          </w:tcPr>
          <w:p w:rsidR="006E1C74" w:rsidRPr="006E1C74" w:rsidRDefault="006E1C74" w:rsidP="00A97B1A">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Штуцер быстросъемный </w:t>
            </w:r>
            <w:r w:rsidR="00A97B1A">
              <w:rPr>
                <w:rFonts w:ascii="Times New Roman" w:hAnsi="Times New Roman" w:cs="Times New Roman"/>
                <w:sz w:val="20"/>
                <w:szCs w:val="20"/>
              </w:rPr>
              <w:t>«</w:t>
            </w:r>
            <w:r w:rsidRPr="006E1C74">
              <w:rPr>
                <w:rFonts w:ascii="Times New Roman" w:hAnsi="Times New Roman" w:cs="Times New Roman"/>
                <w:sz w:val="20"/>
                <w:szCs w:val="20"/>
              </w:rPr>
              <w:t>мама</w:t>
            </w:r>
            <w:r w:rsidR="00A97B1A">
              <w:rPr>
                <w:rFonts w:ascii="Times New Roman" w:hAnsi="Times New Roman" w:cs="Times New Roman"/>
                <w:sz w:val="20"/>
                <w:szCs w:val="20"/>
              </w:rPr>
              <w:t>»</w:t>
            </w:r>
            <w:r w:rsidRPr="006E1C74">
              <w:rPr>
                <w:rFonts w:ascii="Times New Roman" w:hAnsi="Times New Roman" w:cs="Times New Roman"/>
                <w:sz w:val="20"/>
                <w:szCs w:val="20"/>
              </w:rPr>
              <w:t xml:space="preserve"> елочка 8мм</w:t>
            </w:r>
          </w:p>
        </w:tc>
        <w:tc>
          <w:tcPr>
            <w:tcW w:w="3261" w:type="dxa"/>
          </w:tcPr>
          <w:p w:rsidR="006E1C74" w:rsidRPr="006E1C74" w:rsidRDefault="006E1C74" w:rsidP="00A97B1A">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соединения: «</w:t>
            </w:r>
            <w:r w:rsidR="00A97B1A">
              <w:rPr>
                <w:rFonts w:ascii="Times New Roman" w:hAnsi="Times New Roman" w:cs="Times New Roman"/>
                <w:sz w:val="20"/>
                <w:szCs w:val="20"/>
              </w:rPr>
              <w:t>м</w:t>
            </w:r>
            <w:r w:rsidRPr="006E1C74">
              <w:rPr>
                <w:rFonts w:ascii="Times New Roman" w:hAnsi="Times New Roman" w:cs="Times New Roman"/>
                <w:sz w:val="20"/>
                <w:szCs w:val="20"/>
              </w:rPr>
              <w:t>ама» (розетка, рапид/</w:t>
            </w:r>
            <w:proofErr w:type="spellStart"/>
            <w:r w:rsidRPr="006E1C74">
              <w:rPr>
                <w:rFonts w:ascii="Times New Roman" w:hAnsi="Times New Roman" w:cs="Times New Roman"/>
                <w:sz w:val="20"/>
                <w:szCs w:val="20"/>
              </w:rPr>
              <w:t>Euro</w:t>
            </w:r>
            <w:proofErr w:type="spellEnd"/>
            <w:r w:rsidRPr="006E1C74">
              <w:rPr>
                <w:rFonts w:ascii="Times New Roman" w:hAnsi="Times New Roman" w:cs="Times New Roman"/>
                <w:sz w:val="20"/>
                <w:szCs w:val="20"/>
              </w:rPr>
              <w:t xml:space="preserve">) с одной стороны и «елочка» (под шланг) с другой. Диаметр шланга: 8 мм (внутренний диаметр подсоединяемого шланга). Материал: Обычно никелированная латунь (защита от коррозии) или сталь. Тип фиксации: Шариковая (запорная муфта). Наличие клапана: Большинство моделей </w:t>
            </w:r>
            <w:proofErr w:type="gramStart"/>
            <w:r w:rsidRPr="006E1C74">
              <w:rPr>
                <w:rFonts w:ascii="Times New Roman" w:hAnsi="Times New Roman" w:cs="Times New Roman"/>
                <w:sz w:val="20"/>
                <w:szCs w:val="20"/>
              </w:rPr>
              <w:t>оснащены</w:t>
            </w:r>
            <w:proofErr w:type="gramEnd"/>
            <w:r w:rsidRPr="006E1C74">
              <w:rPr>
                <w:rFonts w:ascii="Times New Roman" w:hAnsi="Times New Roman" w:cs="Times New Roman"/>
                <w:sz w:val="20"/>
                <w:szCs w:val="20"/>
              </w:rPr>
              <w:t xml:space="preserve"> встроенным обратным клапаном (не травит воздух при отсоединении).</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24.52.30.000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304,30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371,25</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742,50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Пистолет для подкачки шин</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Точность (погрешность):</w:t>
            </w:r>
            <w:r w:rsidR="00C724CC">
              <w:rPr>
                <w:rFonts w:ascii="Times New Roman" w:hAnsi="Times New Roman" w:cs="Times New Roman"/>
                <w:sz w:val="20"/>
                <w:szCs w:val="20"/>
              </w:rPr>
              <w:t xml:space="preserve"> </w:t>
            </w:r>
            <w:r w:rsidRPr="006E1C74">
              <w:rPr>
                <w:rFonts w:ascii="Times New Roman" w:hAnsi="Times New Roman" w:cs="Times New Roman"/>
                <w:sz w:val="20"/>
                <w:szCs w:val="20"/>
              </w:rPr>
              <w:t xml:space="preserve">Аналоговые манометры обычно имеют цену деления 0,1 - 0,2 бар. Рабочее давление: Рекомендуемое входное давление воздуха — </w:t>
            </w:r>
            <w:proofErr w:type="gramStart"/>
            <w:r w:rsidRPr="006E1C74">
              <w:rPr>
                <w:rFonts w:ascii="Times New Roman" w:hAnsi="Times New Roman" w:cs="Times New Roman"/>
                <w:sz w:val="20"/>
                <w:szCs w:val="20"/>
              </w:rPr>
              <w:t>от</w:t>
            </w:r>
            <w:proofErr w:type="gramEnd"/>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до</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бар. Тип соединения: Стандартный быстросъемный штуцер (EURO/рапид) 1/4" или </w:t>
            </w:r>
            <w:proofErr w:type="gramStart"/>
            <w:r w:rsidRPr="006E1C74">
              <w:rPr>
                <w:rFonts w:ascii="Times New Roman" w:hAnsi="Times New Roman" w:cs="Times New Roman"/>
                <w:sz w:val="20"/>
                <w:szCs w:val="20"/>
              </w:rPr>
              <w:t>резьбовое</w:t>
            </w:r>
            <w:proofErr w:type="gramEnd"/>
            <w:r w:rsidRPr="006E1C74">
              <w:rPr>
                <w:rFonts w:ascii="Times New Roman" w:hAnsi="Times New Roman" w:cs="Times New Roman"/>
                <w:sz w:val="20"/>
                <w:szCs w:val="20"/>
              </w:rPr>
              <w:t>. Материал корпуса: Металл (алюминий, оцинковка) или ударопрочный пластик. Длина шланга: От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до</w:t>
            </w:r>
          </w:p>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см</w:t>
            </w:r>
            <w:proofErr w:type="gramEnd"/>
            <w:r w:rsidRPr="006E1C74">
              <w:rPr>
                <w:rFonts w:ascii="Times New Roman" w:hAnsi="Times New Roman" w:cs="Times New Roman"/>
                <w:sz w:val="20"/>
                <w:szCs w:val="20"/>
              </w:rPr>
              <w:t xml:space="preserve">, что влияет на удобство работы с разными типами колес. Манометр: </w:t>
            </w:r>
            <w:proofErr w:type="gramStart"/>
            <w:r w:rsidRPr="006E1C74">
              <w:rPr>
                <w:rFonts w:ascii="Times New Roman" w:hAnsi="Times New Roman" w:cs="Times New Roman"/>
                <w:sz w:val="20"/>
                <w:szCs w:val="20"/>
              </w:rPr>
              <w:t>Механический</w:t>
            </w:r>
            <w:proofErr w:type="gramEnd"/>
            <w:r w:rsidRPr="006E1C74">
              <w:rPr>
                <w:rFonts w:ascii="Times New Roman" w:hAnsi="Times New Roman" w:cs="Times New Roman"/>
                <w:sz w:val="20"/>
                <w:szCs w:val="20"/>
              </w:rPr>
              <w:t xml:space="preserve"> (стрелочный) или цифровой, часто в защитном резиновом кожухе.</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28.24.12.110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25692">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669,50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816,79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633,58</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67</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зубил (5 штук)</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Высококачественная сталь (</w:t>
            </w:r>
            <w:proofErr w:type="spellStart"/>
            <w:r w:rsidRPr="006E1C74">
              <w:rPr>
                <w:rFonts w:ascii="Times New Roman" w:hAnsi="Times New Roman" w:cs="Times New Roman"/>
                <w:sz w:val="20"/>
                <w:szCs w:val="20"/>
              </w:rPr>
              <w:t>CrMo</w:t>
            </w:r>
            <w:proofErr w:type="spellEnd"/>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CrV</w:t>
            </w:r>
            <w:proofErr w:type="spellEnd"/>
            <w:r w:rsidRPr="006E1C74">
              <w:rPr>
                <w:rFonts w:ascii="Times New Roman" w:hAnsi="Times New Roman" w:cs="Times New Roman"/>
                <w:sz w:val="20"/>
                <w:szCs w:val="20"/>
              </w:rPr>
              <w:t xml:space="preserve">, 45SiCrV6), устойчивая к высоким нагрузкам. Размеры (ширина рабочей части): </w:t>
            </w:r>
            <w:r w:rsidRPr="006E1C74">
              <w:rPr>
                <w:rFonts w:ascii="Times New Roman" w:hAnsi="Times New Roman" w:cs="Times New Roman"/>
                <w:sz w:val="20"/>
                <w:szCs w:val="20"/>
              </w:rPr>
              <w:lastRenderedPageBreak/>
              <w:t xml:space="preserve">Обычно 10, 12, 16, 19, 22 мм. Длина инструментов: Варьируется от 140 до 200 мм. Профиль: </w:t>
            </w:r>
            <w:proofErr w:type="gramStart"/>
            <w:r w:rsidRPr="006E1C74">
              <w:rPr>
                <w:rFonts w:ascii="Times New Roman" w:hAnsi="Times New Roman" w:cs="Times New Roman"/>
                <w:sz w:val="20"/>
                <w:szCs w:val="20"/>
              </w:rPr>
              <w:t>Шестигранный</w:t>
            </w:r>
            <w:proofErr w:type="gramEnd"/>
            <w:r w:rsidRPr="006E1C74">
              <w:rPr>
                <w:rFonts w:ascii="Times New Roman" w:hAnsi="Times New Roman" w:cs="Times New Roman"/>
                <w:sz w:val="20"/>
                <w:szCs w:val="20"/>
              </w:rPr>
              <w:t xml:space="preserve"> или прямоугольный для удобного хвата и предотвращения скатывания.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25.73.30.154</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25692">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093,30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1 333,83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667,66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68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Точильная насадка на УШМ для свёрл диаметром 2–13 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Диапазон диаметров: 2–13 мм (подходит для большинства бытовых сверл). Угол заточки: Обычно </w:t>
            </w:r>
            <w:proofErr w:type="gramStart"/>
            <w:r w:rsidRPr="006E1C74">
              <w:rPr>
                <w:rFonts w:ascii="Times New Roman" w:hAnsi="Times New Roman" w:cs="Times New Roman"/>
                <w:sz w:val="20"/>
                <w:szCs w:val="20"/>
              </w:rPr>
              <w:t>универсальный</w:t>
            </w:r>
            <w:proofErr w:type="gramEnd"/>
            <w:r w:rsidRPr="006E1C74">
              <w:rPr>
                <w:rFonts w:ascii="Times New Roman" w:hAnsi="Times New Roman" w:cs="Times New Roman"/>
                <w:sz w:val="20"/>
                <w:szCs w:val="20"/>
              </w:rPr>
              <w:t xml:space="preserve"> 118–120 градусов, оптимальный для большинства материалов.</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28.41.23.120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25692">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282,20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344,28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688,56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Наконечник для шприца плунжерного с фиксатором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фиксации: </w:t>
            </w:r>
            <w:proofErr w:type="gramStart"/>
            <w:r w:rsidRPr="006E1C74">
              <w:rPr>
                <w:rFonts w:ascii="Times New Roman" w:hAnsi="Times New Roman" w:cs="Times New Roman"/>
                <w:sz w:val="20"/>
                <w:szCs w:val="20"/>
              </w:rPr>
              <w:t>Быстросъемный</w:t>
            </w:r>
            <w:proofErr w:type="gramEnd"/>
            <w:r w:rsidRPr="006E1C74">
              <w:rPr>
                <w:rFonts w:ascii="Times New Roman" w:hAnsi="Times New Roman" w:cs="Times New Roman"/>
                <w:sz w:val="20"/>
                <w:szCs w:val="20"/>
              </w:rPr>
              <w:t xml:space="preserve"> (защелкивающийся), часто с рычагом для отсоединения. Конструкция: </w:t>
            </w:r>
            <w:proofErr w:type="spellStart"/>
            <w:r w:rsidRPr="006E1C74">
              <w:rPr>
                <w:rFonts w:ascii="Times New Roman" w:hAnsi="Times New Roman" w:cs="Times New Roman"/>
                <w:sz w:val="20"/>
                <w:szCs w:val="20"/>
              </w:rPr>
              <w:t>Четырехлепестковый</w:t>
            </w:r>
            <w:proofErr w:type="spellEnd"/>
            <w:r w:rsidRPr="006E1C74">
              <w:rPr>
                <w:rFonts w:ascii="Times New Roman" w:hAnsi="Times New Roman" w:cs="Times New Roman"/>
                <w:sz w:val="20"/>
                <w:szCs w:val="20"/>
              </w:rPr>
              <w:t xml:space="preserve"> (стандарт) или </w:t>
            </w:r>
            <w:proofErr w:type="spellStart"/>
            <w:r w:rsidRPr="006E1C74">
              <w:rPr>
                <w:rFonts w:ascii="Times New Roman" w:hAnsi="Times New Roman" w:cs="Times New Roman"/>
                <w:sz w:val="20"/>
                <w:szCs w:val="20"/>
              </w:rPr>
              <w:t>трехлепестковый</w:t>
            </w:r>
            <w:proofErr w:type="spellEnd"/>
            <w:r w:rsidRPr="006E1C74">
              <w:rPr>
                <w:rFonts w:ascii="Times New Roman" w:hAnsi="Times New Roman" w:cs="Times New Roman"/>
                <w:sz w:val="20"/>
                <w:szCs w:val="20"/>
              </w:rPr>
              <w:t xml:space="preserve"> (усиленный) механизм, надежно охватывающий головку пресс-масленки. Рабочее давление: Высокое, обычно составляет 410 </w:t>
            </w:r>
            <w:proofErr w:type="spellStart"/>
            <w:proofErr w:type="gramStart"/>
            <w:r w:rsidRPr="006E1C74">
              <w:rPr>
                <w:rFonts w:ascii="Times New Roman" w:hAnsi="Times New Roman" w:cs="Times New Roman"/>
                <w:sz w:val="20"/>
                <w:szCs w:val="20"/>
              </w:rPr>
              <w:t>атм</w:t>
            </w:r>
            <w:proofErr w:type="spellEnd"/>
            <w:proofErr w:type="gramEnd"/>
            <w:r w:rsidRPr="006E1C74">
              <w:rPr>
                <w:rFonts w:ascii="Times New Roman" w:hAnsi="Times New Roman" w:cs="Times New Roman"/>
                <w:sz w:val="20"/>
                <w:szCs w:val="20"/>
              </w:rPr>
              <w:t xml:space="preserve">, с максимальным давлением до 545 атм. Присоединительная резьба: </w:t>
            </w:r>
            <w:proofErr w:type="gramStart"/>
            <w:r w:rsidRPr="006E1C74">
              <w:rPr>
                <w:rFonts w:ascii="Times New Roman" w:hAnsi="Times New Roman" w:cs="Times New Roman"/>
                <w:sz w:val="20"/>
                <w:szCs w:val="20"/>
              </w:rPr>
              <w:t>Стандартная</w:t>
            </w:r>
            <w:proofErr w:type="gramEnd"/>
            <w:r w:rsidRPr="006E1C74">
              <w:rPr>
                <w:rFonts w:ascii="Times New Roman" w:hAnsi="Times New Roman" w:cs="Times New Roman"/>
                <w:sz w:val="20"/>
                <w:szCs w:val="20"/>
              </w:rPr>
              <w:t xml:space="preserve"> NPT 1/8"-27 (внутренняя) для навинчивания на жесткую трубку или гибкий шланг. Материал: Закаленная сталь, обеспечивающая долговечность и устойчивость к нагрузкам. Материал уплотнения: Высококачественная резина или полиуретан для герметичности.</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29.32.30.390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842,10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1 027,36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20</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547,20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Рычажн</w:t>
            </w:r>
            <w:proofErr w:type="gramStart"/>
            <w:r w:rsidRPr="006E1C74">
              <w:rPr>
                <w:rFonts w:ascii="Times New Roman" w:hAnsi="Times New Roman" w:cs="Times New Roman"/>
                <w:sz w:val="20"/>
                <w:szCs w:val="20"/>
              </w:rPr>
              <w:t>о-</w:t>
            </w:r>
            <w:proofErr w:type="gramEnd"/>
            <w:r w:rsidRPr="006E1C74">
              <w:rPr>
                <w:rFonts w:ascii="Times New Roman" w:hAnsi="Times New Roman" w:cs="Times New Roman"/>
                <w:sz w:val="20"/>
                <w:szCs w:val="20"/>
              </w:rPr>
              <w:t xml:space="preserve"> плунжерный шприц для густой смазки.</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Тип смазки: Консистентная, густая, пластичная (вязкость до NLGI 2). Рабочее давление: Высокое, от 200 до 700 </w:t>
            </w:r>
            <w:proofErr w:type="spellStart"/>
            <w:r w:rsidRPr="006E1C74">
              <w:rPr>
                <w:rFonts w:ascii="Times New Roman" w:hAnsi="Times New Roman" w:cs="Times New Roman"/>
                <w:sz w:val="20"/>
                <w:szCs w:val="20"/>
              </w:rPr>
              <w:t>bar</w:t>
            </w:r>
            <w:proofErr w:type="spellEnd"/>
            <w:r w:rsidRPr="006E1C74">
              <w:rPr>
                <w:rFonts w:ascii="Times New Roman" w:hAnsi="Times New Roman" w:cs="Times New Roman"/>
                <w:sz w:val="20"/>
                <w:szCs w:val="20"/>
              </w:rPr>
              <w:t xml:space="preserve"> (</w:t>
            </w:r>
            <w:proofErr w:type="spellStart"/>
            <w:proofErr w:type="gramStart"/>
            <w:r w:rsidRPr="006E1C74">
              <w:rPr>
                <w:rFonts w:ascii="Times New Roman" w:hAnsi="Times New Roman" w:cs="Times New Roman"/>
                <w:sz w:val="20"/>
                <w:szCs w:val="20"/>
              </w:rPr>
              <w:t>атм</w:t>
            </w:r>
            <w:proofErr w:type="spellEnd"/>
            <w:proofErr w:type="gramEnd"/>
            <w:r w:rsidRPr="006E1C74">
              <w:rPr>
                <w:rFonts w:ascii="Times New Roman" w:hAnsi="Times New Roman" w:cs="Times New Roman"/>
                <w:sz w:val="20"/>
                <w:szCs w:val="20"/>
              </w:rPr>
              <w:t>), что позволяет пробивать засоренные пресс-масленки. Объем корпуса: Различается от компактных 100-120 мл (для труднодоступных мест) до стандартных 400-600 мл.</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29.32.30.390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160,80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1 416,18</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664,72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71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Монтировка для </w:t>
            </w:r>
            <w:proofErr w:type="gramStart"/>
            <w:r w:rsidRPr="006E1C74">
              <w:rPr>
                <w:rFonts w:ascii="Times New Roman" w:hAnsi="Times New Roman" w:cs="Times New Roman"/>
                <w:sz w:val="20"/>
                <w:szCs w:val="20"/>
              </w:rPr>
              <w:t>грузового</w:t>
            </w:r>
            <w:proofErr w:type="gramEnd"/>
            <w:r w:rsidRPr="006E1C74">
              <w:rPr>
                <w:rFonts w:ascii="Times New Roman" w:hAnsi="Times New Roman" w:cs="Times New Roman"/>
                <w:sz w:val="20"/>
                <w:szCs w:val="20"/>
              </w:rPr>
              <w:t xml:space="preserve"> </w:t>
            </w:r>
            <w:proofErr w:type="spellStart"/>
            <w:r w:rsidRPr="006E1C74">
              <w:rPr>
                <w:rFonts w:ascii="Times New Roman" w:hAnsi="Times New Roman" w:cs="Times New Roman"/>
                <w:sz w:val="20"/>
                <w:szCs w:val="20"/>
              </w:rPr>
              <w:t>шиномонтажа</w:t>
            </w:r>
            <w:proofErr w:type="spellEnd"/>
            <w:r w:rsidRPr="006E1C74">
              <w:rPr>
                <w:rFonts w:ascii="Times New Roman" w:hAnsi="Times New Roman" w:cs="Times New Roman"/>
                <w:sz w:val="20"/>
                <w:szCs w:val="20"/>
              </w:rPr>
              <w:t xml:space="preserve"> L-860мм. D-22мм.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Грузовая монтировка длиной 860 мм и диаметром 22 мм</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25.73.30.299</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25692">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646,20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788,36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576,72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Лампа переносная 60Вт 10м.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Мощность: до 60 Вт (лампа накаливания) или использование </w:t>
            </w:r>
            <w:proofErr w:type="spellStart"/>
            <w:r w:rsidRPr="006E1C74">
              <w:rPr>
                <w:rFonts w:ascii="Times New Roman" w:hAnsi="Times New Roman" w:cs="Times New Roman"/>
                <w:sz w:val="20"/>
                <w:szCs w:val="20"/>
              </w:rPr>
              <w:t>энергоэффективных</w:t>
            </w:r>
            <w:proofErr w:type="spellEnd"/>
            <w:r w:rsidRPr="006E1C74">
              <w:rPr>
                <w:rFonts w:ascii="Times New Roman" w:hAnsi="Times New Roman" w:cs="Times New Roman"/>
                <w:sz w:val="20"/>
                <w:szCs w:val="20"/>
              </w:rPr>
              <w:t xml:space="preserve"> LED-ламп с аналогичным цоколем. Длина кабеля: 10 метров. Тип цоколя: E27. Напряжение: 220–240 В. Защита: Металлическая защитная решетка, пластиковая или прорезиненная ручка.</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27.40.21.110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610,90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745,30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490,60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73</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 для монтажа масляного фильтра LS 7/4</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Чашечный съемник (более надежен для установки) или «краб» (универсален). Размер чашки: 76 мм (14 граней), часто маркируется как универсальный для японских/европейских авто. Материал: Металл (алюминий/сталь) для предотвращения проскальзывания. Привод: Под квадрат 1/2" или 3/8" (под вороток или трещотку).</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25.73.30.175</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25692">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109,40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3 793,47</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586,94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74</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торцевых головок 1\4 DR 4-14мм и 1\2 DR 10-32мм. (94 штуки)</w:t>
            </w:r>
          </w:p>
        </w:tc>
        <w:tc>
          <w:tcPr>
            <w:tcW w:w="3261" w:type="dxa"/>
          </w:tcPr>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Привод 1/4" (малые головки, 4-14 мм): Используется для точных работ, небольших болтов, подкапотного пространства. Обычно включает головки 4, 5, 6–14 мм, удлинители, кардан. Привод 1/2" (большие головки, 10-32 мм): Используется для силовых работ, подвески, колес. Обычно включает головки 10, 11, ..., 32 мм, свечные головки, усиленные трещотки. М</w:t>
            </w:r>
            <w:r w:rsidR="00125692">
              <w:rPr>
                <w:rFonts w:ascii="Times New Roman" w:hAnsi="Times New Roman" w:cs="Times New Roman"/>
                <w:sz w:val="20"/>
                <w:szCs w:val="20"/>
              </w:rPr>
              <w:t xml:space="preserve">атериал: Хромованадиевая сталь </w:t>
            </w:r>
            <w:r w:rsidRPr="006E1C74">
              <w:rPr>
                <w:rFonts w:ascii="Times New Roman" w:hAnsi="Times New Roman" w:cs="Times New Roman"/>
                <w:sz w:val="20"/>
                <w:szCs w:val="20"/>
              </w:rPr>
              <w:t xml:space="preserve"> для высокой прочности и защиты от коррозии. Комплектация: Трещотки, карданные шарниры, удлинители, биты (</w:t>
            </w:r>
            <w:proofErr w:type="spellStart"/>
            <w:r w:rsidRPr="006E1C74">
              <w:rPr>
                <w:rFonts w:ascii="Times New Roman" w:hAnsi="Times New Roman" w:cs="Times New Roman"/>
                <w:sz w:val="20"/>
                <w:szCs w:val="20"/>
              </w:rPr>
              <w:t>Jonnesway</w:t>
            </w:r>
            <w:proofErr w:type="spellEnd"/>
            <w:r w:rsidRPr="006E1C74">
              <w:rPr>
                <w:rFonts w:ascii="Times New Roman" w:hAnsi="Times New Roman" w:cs="Times New Roman"/>
                <w:sz w:val="20"/>
                <w:szCs w:val="20"/>
              </w:rPr>
              <w:t>)</w:t>
            </w:r>
            <w:proofErr w:type="gramStart"/>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 xml:space="preserve"> (</w:t>
            </w:r>
            <w:proofErr w:type="gramStart"/>
            <w:r w:rsidRPr="006E1C74">
              <w:rPr>
                <w:rFonts w:ascii="Times New Roman" w:hAnsi="Times New Roman" w:cs="Times New Roman"/>
                <w:sz w:val="20"/>
                <w:szCs w:val="20"/>
              </w:rPr>
              <w:t>и</w:t>
            </w:r>
            <w:proofErr w:type="gramEnd"/>
            <w:r w:rsidRPr="006E1C74">
              <w:rPr>
                <w:rFonts w:ascii="Times New Roman" w:hAnsi="Times New Roman" w:cs="Times New Roman"/>
                <w:sz w:val="20"/>
                <w:szCs w:val="20"/>
              </w:rPr>
              <w:t>ли эквивалент).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Комплектация</w:t>
            </w:r>
            <w:r w:rsidR="00915F6B">
              <w:rPr>
                <w:rFonts w:ascii="Times New Roman" w:hAnsi="Times New Roman" w:cs="Times New Roman"/>
                <w:sz w:val="20"/>
                <w:szCs w:val="20"/>
              </w:rPr>
              <w:t>:</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Привод 1/4":</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Торцевые головки (13 шт.): 4, 4,5, </w:t>
            </w:r>
            <w:r w:rsidRPr="006E1C74">
              <w:rPr>
                <w:rFonts w:ascii="Times New Roman" w:hAnsi="Times New Roman" w:cs="Times New Roman"/>
                <w:sz w:val="20"/>
                <w:szCs w:val="20"/>
              </w:rPr>
              <w:lastRenderedPageBreak/>
              <w:t>5, 5,5, 6, 7, 8, 9, 10, 11, 12, 13, 14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Торцевые головки глубокие (8 шт.): 6, 7, 8, 9, 10, 11, 12, 13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Головки с вставкой (32 мм, 18 шт.):</w:t>
            </w:r>
          </w:p>
          <w:p w:rsidR="006E1C74" w:rsidRPr="006E1C74" w:rsidRDefault="006E1C74" w:rsidP="00915F6B">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Нех</w:t>
            </w:r>
            <w:proofErr w:type="spellEnd"/>
            <w:r w:rsidRPr="006E1C74">
              <w:rPr>
                <w:rFonts w:ascii="Times New Roman" w:hAnsi="Times New Roman" w:cs="Times New Roman"/>
                <w:sz w:val="20"/>
                <w:szCs w:val="20"/>
              </w:rPr>
              <w:t xml:space="preserve"> (или эквивалент): 3, 4, 5, 6 мм;</w:t>
            </w:r>
          </w:p>
          <w:p w:rsidR="006E1C74" w:rsidRPr="006E1C74" w:rsidRDefault="006E1C74" w:rsidP="00915F6B">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Torx</w:t>
            </w:r>
            <w:proofErr w:type="spellEnd"/>
            <w:r w:rsidRPr="006E1C74">
              <w:rPr>
                <w:rFonts w:ascii="Times New Roman" w:hAnsi="Times New Roman" w:cs="Times New Roman"/>
                <w:sz w:val="20"/>
                <w:szCs w:val="20"/>
              </w:rPr>
              <w:t xml:space="preserve"> (или эквивалент): Т8, Т10, Т15, Т20, Т25, Т27, Т30;</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Шлиц: 4, 5,5, 6,5 мм;</w:t>
            </w:r>
          </w:p>
          <w:p w:rsidR="006E1C74" w:rsidRPr="006E1C74" w:rsidRDefault="006E1C74" w:rsidP="00915F6B">
            <w:pPr>
              <w:spacing w:after="0" w:line="240" w:lineRule="auto"/>
              <w:rPr>
                <w:rFonts w:ascii="Times New Roman" w:hAnsi="Times New Roman" w:cs="Times New Roman"/>
                <w:sz w:val="20"/>
                <w:szCs w:val="20"/>
              </w:rPr>
            </w:pPr>
            <w:r w:rsidRPr="00DE3EC5">
              <w:rPr>
                <w:rFonts w:ascii="Times New Roman" w:hAnsi="Times New Roman" w:cs="Times New Roman"/>
                <w:sz w:val="20"/>
                <w:szCs w:val="20"/>
              </w:rPr>
              <w:t>Phillips</w:t>
            </w:r>
            <w:r w:rsidRPr="006E1C74">
              <w:rPr>
                <w:rFonts w:ascii="Times New Roman" w:hAnsi="Times New Roman" w:cs="Times New Roman"/>
                <w:sz w:val="20"/>
                <w:szCs w:val="20"/>
              </w:rPr>
              <w:t xml:space="preserve"> (или эквивалент): РН1, РН2;</w:t>
            </w:r>
          </w:p>
          <w:p w:rsidR="006E1C74" w:rsidRPr="006E1C74" w:rsidRDefault="006E1C74" w:rsidP="00915F6B">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Pozi</w:t>
            </w:r>
            <w:proofErr w:type="spellEnd"/>
            <w:r w:rsidRPr="006E1C74">
              <w:rPr>
                <w:rFonts w:ascii="Times New Roman" w:hAnsi="Times New Roman" w:cs="Times New Roman"/>
                <w:sz w:val="20"/>
                <w:szCs w:val="20"/>
              </w:rPr>
              <w:t xml:space="preserve"> (или эквивалент): PZ1, PZ2.</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Трещоточная рукоятка (48 зубцов)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Т-образная рукоятка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Карданный шарнир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Удлинители (2 шт.): 50 и 100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Адаптер для бит (25 мм) — 1 шт.</w:t>
            </w:r>
          </w:p>
          <w:p w:rsidR="006E1C74" w:rsidRPr="006E1C74" w:rsidRDefault="006E1C74" w:rsidP="00915F6B">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Отвёртная</w:t>
            </w:r>
            <w:proofErr w:type="spellEnd"/>
            <w:r w:rsidRPr="006E1C74">
              <w:rPr>
                <w:rFonts w:ascii="Times New Roman" w:hAnsi="Times New Roman" w:cs="Times New Roman"/>
                <w:sz w:val="20"/>
                <w:szCs w:val="20"/>
              </w:rPr>
              <w:t xml:space="preserve"> рукоятка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Ключи шестигранные (3 шт.): 1,5, 2, 2,5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vseinstrumenti.ru +4</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Привод 1/2":</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Торцевые головки (17 шт.): 10, 11, 12, 13, 14, 15, 16, 17, 18, 19, 20, 21, 22, 24, 27, 30, 32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Торцевые головки глубокие (5 шт.): 14, 15, 17, 19, 22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Вставки (биты) 5/16" (30 мм, 16 шт.):</w:t>
            </w:r>
          </w:p>
          <w:p w:rsidR="006E1C74" w:rsidRPr="006E1C74" w:rsidRDefault="006E1C74" w:rsidP="00915F6B">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Нех</w:t>
            </w:r>
            <w:proofErr w:type="spellEnd"/>
            <w:r w:rsidRPr="006E1C74">
              <w:rPr>
                <w:rFonts w:ascii="Times New Roman" w:hAnsi="Times New Roman" w:cs="Times New Roman"/>
                <w:sz w:val="20"/>
                <w:szCs w:val="20"/>
              </w:rPr>
              <w:t xml:space="preserve"> (или эквивалент): 7, 8, 10, 12, 14 мм;</w:t>
            </w:r>
          </w:p>
          <w:p w:rsidR="006E1C74" w:rsidRPr="006E1C74" w:rsidRDefault="006E1C74" w:rsidP="00915F6B">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Torx</w:t>
            </w:r>
            <w:proofErr w:type="spellEnd"/>
            <w:r w:rsidRPr="006E1C74">
              <w:rPr>
                <w:rFonts w:ascii="Times New Roman" w:hAnsi="Times New Roman" w:cs="Times New Roman"/>
                <w:sz w:val="20"/>
                <w:szCs w:val="20"/>
              </w:rPr>
              <w:t xml:space="preserve"> (или эквивалент): Т40, Т45, Т50, Т55;</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Шлиц: 8, 10, 12 мм;</w:t>
            </w:r>
          </w:p>
          <w:p w:rsidR="006E1C74" w:rsidRPr="006E1C74" w:rsidRDefault="006E1C74" w:rsidP="00915F6B">
            <w:pPr>
              <w:spacing w:after="0" w:line="240" w:lineRule="auto"/>
              <w:rPr>
                <w:rFonts w:ascii="Times New Roman" w:hAnsi="Times New Roman" w:cs="Times New Roman"/>
                <w:sz w:val="20"/>
                <w:szCs w:val="20"/>
              </w:rPr>
            </w:pPr>
            <w:r w:rsidRPr="00DE3EC5">
              <w:rPr>
                <w:rFonts w:ascii="Times New Roman" w:hAnsi="Times New Roman" w:cs="Times New Roman"/>
                <w:sz w:val="20"/>
                <w:szCs w:val="20"/>
              </w:rPr>
              <w:t>Phillips</w:t>
            </w:r>
            <w:r w:rsidRPr="006E1C74">
              <w:rPr>
                <w:rFonts w:ascii="Times New Roman" w:hAnsi="Times New Roman" w:cs="Times New Roman"/>
                <w:sz w:val="20"/>
                <w:szCs w:val="20"/>
              </w:rPr>
              <w:t xml:space="preserve"> (или эквивалент): РН3, РН4;</w:t>
            </w:r>
          </w:p>
          <w:p w:rsidR="006E1C74" w:rsidRPr="006E1C74" w:rsidRDefault="006E1C74" w:rsidP="00915F6B">
            <w:pPr>
              <w:spacing w:after="0" w:line="240" w:lineRule="auto"/>
              <w:rPr>
                <w:rFonts w:ascii="Times New Roman" w:hAnsi="Times New Roman" w:cs="Times New Roman"/>
                <w:sz w:val="20"/>
                <w:szCs w:val="20"/>
              </w:rPr>
            </w:pPr>
            <w:proofErr w:type="spellStart"/>
            <w:r w:rsidRPr="00DE3EC5">
              <w:rPr>
                <w:rFonts w:ascii="Times New Roman" w:hAnsi="Times New Roman" w:cs="Times New Roman"/>
                <w:sz w:val="20"/>
                <w:szCs w:val="20"/>
              </w:rPr>
              <w:t>Pozi</w:t>
            </w:r>
            <w:proofErr w:type="spellEnd"/>
            <w:r w:rsidRPr="006E1C74">
              <w:rPr>
                <w:rFonts w:ascii="Times New Roman" w:hAnsi="Times New Roman" w:cs="Times New Roman"/>
                <w:sz w:val="20"/>
                <w:szCs w:val="20"/>
              </w:rPr>
              <w:t xml:space="preserve"> (или эквивалент): </w:t>
            </w:r>
            <w:r w:rsidRPr="00DE3EC5">
              <w:rPr>
                <w:rFonts w:ascii="Times New Roman" w:hAnsi="Times New Roman" w:cs="Times New Roman"/>
                <w:sz w:val="20"/>
                <w:szCs w:val="20"/>
              </w:rPr>
              <w:t>PZ</w:t>
            </w:r>
            <w:r w:rsidRPr="006E1C74">
              <w:rPr>
                <w:rFonts w:ascii="Times New Roman" w:hAnsi="Times New Roman" w:cs="Times New Roman"/>
                <w:sz w:val="20"/>
                <w:szCs w:val="20"/>
              </w:rPr>
              <w:t xml:space="preserve">3, </w:t>
            </w:r>
            <w:r w:rsidRPr="00DE3EC5">
              <w:rPr>
                <w:rFonts w:ascii="Times New Roman" w:hAnsi="Times New Roman" w:cs="Times New Roman"/>
                <w:sz w:val="20"/>
                <w:szCs w:val="20"/>
              </w:rPr>
              <w:t>PZ</w:t>
            </w:r>
            <w:r w:rsidRPr="006E1C74">
              <w:rPr>
                <w:rFonts w:ascii="Times New Roman" w:hAnsi="Times New Roman" w:cs="Times New Roman"/>
                <w:sz w:val="20"/>
                <w:szCs w:val="20"/>
              </w:rPr>
              <w:t>4.</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Трещоточная рукоятка (48 зубцов)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Головки свечные (2 шт.): 16 и 21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Удлинители (2 шт.): 125 и 250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Шарнир карданный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Держатель для бит 5/16"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Переходник 3/8"DR x 1/2" (M) — 1 шт.</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Пластиковый кейс — 1 шт.</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25.73.30.176</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125692">
            <w:pPr>
              <w:spacing w:after="0" w:line="240" w:lineRule="auto"/>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881,20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2 295,06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590,12</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75</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Заточной</w:t>
            </w:r>
            <w:proofErr w:type="gramEnd"/>
            <w:r w:rsidRPr="006E1C74">
              <w:rPr>
                <w:rFonts w:ascii="Times New Roman" w:hAnsi="Times New Roman" w:cs="Times New Roman"/>
                <w:sz w:val="20"/>
                <w:szCs w:val="20"/>
              </w:rPr>
              <w:t xml:space="preserve"> станок</w:t>
            </w:r>
          </w:p>
        </w:tc>
        <w:tc>
          <w:tcPr>
            <w:tcW w:w="3261" w:type="dxa"/>
          </w:tcPr>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Мощность двигателя: От 200 Вт до &gt;2 кВт (для тяжелых работ). Тип двигателя: </w:t>
            </w:r>
            <w:proofErr w:type="gramStart"/>
            <w:r w:rsidRPr="006E1C74">
              <w:rPr>
                <w:rFonts w:ascii="Times New Roman" w:hAnsi="Times New Roman" w:cs="Times New Roman"/>
                <w:sz w:val="20"/>
                <w:szCs w:val="20"/>
              </w:rPr>
              <w:t>Асинхронный</w:t>
            </w:r>
            <w:proofErr w:type="gramEnd"/>
            <w:r w:rsidRPr="006E1C74">
              <w:rPr>
                <w:rFonts w:ascii="Times New Roman" w:hAnsi="Times New Roman" w:cs="Times New Roman"/>
                <w:sz w:val="20"/>
                <w:szCs w:val="20"/>
              </w:rPr>
              <w:t xml:space="preserve"> (стабильная работа, отсутствие щеток). Скорость вращения: 2800-3000 </w:t>
            </w:r>
            <w:proofErr w:type="gramStart"/>
            <w:r w:rsidRPr="006E1C74">
              <w:rPr>
                <w:rFonts w:ascii="Times New Roman" w:hAnsi="Times New Roman" w:cs="Times New Roman"/>
                <w:sz w:val="20"/>
                <w:szCs w:val="20"/>
              </w:rPr>
              <w:t>об</w:t>
            </w:r>
            <w:proofErr w:type="gramEnd"/>
            <w:r w:rsidRPr="006E1C74">
              <w:rPr>
                <w:rFonts w:ascii="Times New Roman" w:hAnsi="Times New Roman" w:cs="Times New Roman"/>
                <w:sz w:val="20"/>
                <w:szCs w:val="20"/>
              </w:rPr>
              <w:t>/мин (быстрая заточка) или 1500 об/мин (для снижения нагрева). Напряжение питания: 220</w:t>
            </w:r>
            <w:proofErr w:type="gramStart"/>
            <w:r w:rsidRPr="006E1C74">
              <w:rPr>
                <w:rFonts w:ascii="Times New Roman" w:hAnsi="Times New Roman" w:cs="Times New Roman"/>
                <w:sz w:val="20"/>
                <w:szCs w:val="20"/>
              </w:rPr>
              <w:t xml:space="preserve"> В</w:t>
            </w:r>
            <w:proofErr w:type="gramEnd"/>
            <w:r w:rsidRPr="006E1C74">
              <w:rPr>
                <w:rFonts w:ascii="Times New Roman" w:hAnsi="Times New Roman" w:cs="Times New Roman"/>
                <w:sz w:val="20"/>
                <w:szCs w:val="20"/>
              </w:rPr>
              <w:t xml:space="preserve"> (однофазное) или 380 В (промышленное). Зернистость круга: Крупная (черновая обработка), Мелкая (чистовая).</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28.41.23.120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775,54</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7 046,16</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7</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046,16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76</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Набор щеток с металлической щетиной (3штуки)</w:t>
            </w:r>
          </w:p>
        </w:tc>
        <w:tc>
          <w:tcPr>
            <w:tcW w:w="3261" w:type="dxa"/>
          </w:tcPr>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Для грубой зачистки рабочих металлических поверхностей. Количество в комплекте: 3 штуки</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рукоятки: пластик</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щетины: сталь</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щетины; ≥12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Вид щетины: </w:t>
            </w:r>
            <w:proofErr w:type="gramStart"/>
            <w:r w:rsidRPr="006E1C74">
              <w:rPr>
                <w:rFonts w:ascii="Times New Roman" w:hAnsi="Times New Roman" w:cs="Times New Roman"/>
                <w:sz w:val="20"/>
                <w:szCs w:val="20"/>
              </w:rPr>
              <w:t>прямая</w:t>
            </w:r>
            <w:proofErr w:type="gramEnd"/>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Общая длина: ≥200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рабочей части: ≥80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рядов: 3</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32.91.19.110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набор</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10</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221,30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269,99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699,90</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77</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Щетка сметка 3-х рядная</w:t>
            </w:r>
          </w:p>
        </w:tc>
        <w:tc>
          <w:tcPr>
            <w:tcW w:w="3261" w:type="dxa"/>
          </w:tcPr>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Щетка-сметка 3-рядная предназначена для очистки рабочих поверхностей. Размер щетки: ≥300мм. Материал ручки – дерево.</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32.91.19.110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88,72</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108,24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597,76</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78</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Лестница стеклопластиковая приставная складная ЛСПС-4,3-55</w:t>
            </w:r>
          </w:p>
        </w:tc>
        <w:tc>
          <w:tcPr>
            <w:tcW w:w="3261" w:type="dxa"/>
          </w:tcPr>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ЛСПС – диэлектрическая приставная лестница, складная общего применения.</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Состоит от 2-х до 5-ти секций.</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Изготавливаются из упрочненных широких профилей 55 мм и 73 мм.</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Изменяя количество используемых секций, можно регулировать рабочую высоту лестницы.</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секций - 1,36 м, 1,53 м, 1,7 м.</w:t>
            </w:r>
          </w:p>
          <w:p w:rsidR="006E1C74" w:rsidRPr="006E1C74" w:rsidRDefault="006E1C74" w:rsidP="00915F6B">
            <w:pPr>
              <w:spacing w:after="0" w:line="240" w:lineRule="auto"/>
              <w:rPr>
                <w:rFonts w:ascii="Times New Roman" w:hAnsi="Times New Roman" w:cs="Times New Roman"/>
                <w:sz w:val="20"/>
                <w:szCs w:val="20"/>
              </w:rPr>
            </w:pPr>
            <w:proofErr w:type="gramStart"/>
            <w:r w:rsidRPr="006E1C74">
              <w:rPr>
                <w:rFonts w:ascii="Times New Roman" w:hAnsi="Times New Roman" w:cs="Times New Roman"/>
                <w:sz w:val="20"/>
                <w:szCs w:val="20"/>
              </w:rPr>
              <w:t xml:space="preserve">На верхних концах тетиве установлены пластиковые </w:t>
            </w:r>
            <w:r w:rsidRPr="006E1C74">
              <w:rPr>
                <w:rFonts w:ascii="Times New Roman" w:hAnsi="Times New Roman" w:cs="Times New Roman"/>
                <w:sz w:val="20"/>
                <w:szCs w:val="20"/>
              </w:rPr>
              <w:lastRenderedPageBreak/>
              <w:t xml:space="preserve">(ПВД/ПНД) заглушки, на нижних – противоскользящие </w:t>
            </w:r>
            <w:proofErr w:type="spellStart"/>
            <w:r w:rsidRPr="006E1C74">
              <w:rPr>
                <w:rFonts w:ascii="Times New Roman" w:hAnsi="Times New Roman" w:cs="Times New Roman"/>
                <w:sz w:val="20"/>
                <w:szCs w:val="20"/>
              </w:rPr>
              <w:t>эластополимерные</w:t>
            </w:r>
            <w:proofErr w:type="spellEnd"/>
            <w:r w:rsidRPr="006E1C74">
              <w:rPr>
                <w:rFonts w:ascii="Times New Roman" w:hAnsi="Times New Roman" w:cs="Times New Roman"/>
                <w:sz w:val="20"/>
                <w:szCs w:val="20"/>
              </w:rPr>
              <w:t xml:space="preserve"> опоры.</w:t>
            </w:r>
            <w:proofErr w:type="gramEnd"/>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Ступени изготовлены из профиля 36х26 мм с противоскользящими ребрами.</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Длина тетивы, </w:t>
            </w:r>
            <w:proofErr w:type="gramStart"/>
            <w:r w:rsidRPr="006E1C74">
              <w:rPr>
                <w:rFonts w:ascii="Times New Roman" w:hAnsi="Times New Roman" w:cs="Times New Roman"/>
                <w:sz w:val="20"/>
                <w:szCs w:val="20"/>
              </w:rPr>
              <w:t>м</w:t>
            </w:r>
            <w:proofErr w:type="gramEnd"/>
            <w:r w:rsidRPr="006E1C74">
              <w:rPr>
                <w:rFonts w:ascii="Times New Roman" w:hAnsi="Times New Roman" w:cs="Times New Roman"/>
                <w:sz w:val="20"/>
                <w:szCs w:val="20"/>
              </w:rPr>
              <w:t xml:space="preserve"> 4,25</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Количество ступеней 12</w:t>
            </w:r>
          </w:p>
          <w:p w:rsidR="006E1C74" w:rsidRPr="006E1C74" w:rsidRDefault="006E1C74" w:rsidP="00915F6B">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Ширина профиля, </w:t>
            </w:r>
            <w:proofErr w:type="gramStart"/>
            <w:r w:rsidRPr="006E1C74">
              <w:rPr>
                <w:rFonts w:ascii="Times New Roman" w:hAnsi="Times New Roman" w:cs="Times New Roman"/>
                <w:sz w:val="20"/>
                <w:szCs w:val="20"/>
              </w:rPr>
              <w:t>мм</w:t>
            </w:r>
            <w:proofErr w:type="gramEnd"/>
            <w:r w:rsidRPr="006E1C74">
              <w:rPr>
                <w:rFonts w:ascii="Times New Roman" w:hAnsi="Times New Roman" w:cs="Times New Roman"/>
                <w:sz w:val="20"/>
                <w:szCs w:val="20"/>
              </w:rPr>
              <w:t xml:space="preserve"> 55</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25.99.29.190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15</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817,00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19 296,74</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19</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296,74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79</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Текстильный петлевой строп СТП 2 т, 1 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Применяется при транспортировке грузов, в качестве такелажа или дополнительного удерживающего устройства. Тканевая основа не тянется, что обеспечивает надежное закрепление грузов. Тройной шов позволяет существенно увеличить прочность полотна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без защиты</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грузоподъемность 2000 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w:t>
            </w:r>
            <w:proofErr w:type="gramStart"/>
            <w:r w:rsidRPr="006E1C74">
              <w:rPr>
                <w:rFonts w:ascii="Times New Roman" w:hAnsi="Times New Roman" w:cs="Times New Roman"/>
                <w:sz w:val="20"/>
                <w:szCs w:val="20"/>
              </w:rPr>
              <w:t>1</w:t>
            </w:r>
            <w:proofErr w:type="gramEnd"/>
            <w:r w:rsidRPr="006E1C74">
              <w:rPr>
                <w:rFonts w:ascii="Times New Roman" w:hAnsi="Times New Roman" w:cs="Times New Roman"/>
                <w:sz w:val="20"/>
                <w:szCs w:val="20"/>
              </w:rPr>
              <w:t xml:space="preserve"> 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Ширина 60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нетто 0.32 кг</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13.94.12.190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277,80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338,92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677,84</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80</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Текстильный петлевой строп СТП 5 т, 6 м.</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Применяется в промышленных и бытовых условиях, обеспечивают полноценную передачу тяги или надежно закрепляют грузы. Текстильная основа не вредит поверхности грузов, не тянется, обладает семикратным запасом прочности.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петлевой</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грузоподъемность5000 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Материал полиэстер</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 6 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Ширина150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нетто 3.55 кг</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13.94.12.190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290,60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2 794,53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794,53</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81</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Строп «Центр грузоподъемного оборудования» 2СТ-2т. 1м. с крюком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Применяется для удержания груза за две точки при подвешивании к крюку грузоподъемного механизма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Тип-с крюками</w:t>
            </w:r>
          </w:p>
          <w:p w:rsidR="006E1C74" w:rsidRPr="006E1C74" w:rsidRDefault="006E1C74" w:rsidP="00DE3EC5">
            <w:pPr>
              <w:spacing w:after="0" w:line="240" w:lineRule="auto"/>
              <w:rPr>
                <w:rFonts w:ascii="Times New Roman" w:hAnsi="Times New Roman" w:cs="Times New Roman"/>
                <w:sz w:val="20"/>
                <w:szCs w:val="20"/>
              </w:rPr>
            </w:pPr>
            <w:proofErr w:type="spellStart"/>
            <w:r w:rsidRPr="006E1C74">
              <w:rPr>
                <w:rFonts w:ascii="Times New Roman" w:hAnsi="Times New Roman" w:cs="Times New Roman"/>
                <w:sz w:val="20"/>
                <w:szCs w:val="20"/>
              </w:rPr>
              <w:t>Max</w:t>
            </w:r>
            <w:proofErr w:type="spellEnd"/>
            <w:r w:rsidRPr="006E1C74">
              <w:rPr>
                <w:rFonts w:ascii="Times New Roman" w:hAnsi="Times New Roman" w:cs="Times New Roman"/>
                <w:sz w:val="20"/>
                <w:szCs w:val="20"/>
              </w:rPr>
              <w:t xml:space="preserve"> грузоподъемность-2000 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Длина-1 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Ширина-60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Количество ветвей-2 шт.</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Вес нетто-2.1 кг</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25.93.11.140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преимущество</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456,30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1 776,69</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5</w:t>
            </w:r>
            <w:r w:rsidRPr="006E1C74">
              <w:rPr>
                <w:rFonts w:ascii="Times New Roman" w:hAnsi="Times New Roman" w:cs="Times New Roman"/>
                <w:sz w:val="20"/>
                <w:szCs w:val="20"/>
                <w:lang w:val="en-US"/>
              </w:rPr>
              <w:t xml:space="preserve"> </w:t>
            </w:r>
            <w:r w:rsidRPr="006E1C74">
              <w:rPr>
                <w:rFonts w:ascii="Times New Roman" w:hAnsi="Times New Roman" w:cs="Times New Roman"/>
                <w:sz w:val="20"/>
                <w:szCs w:val="20"/>
              </w:rPr>
              <w:t>330,07</w:t>
            </w:r>
          </w:p>
        </w:tc>
      </w:tr>
      <w:tr w:rsidR="006E1C74" w:rsidRPr="00266D99" w:rsidTr="001A4E31">
        <w:trPr>
          <w:trHeight w:val="116"/>
        </w:trPr>
        <w:tc>
          <w:tcPr>
            <w:tcW w:w="565" w:type="dxa"/>
            <w:shd w:val="clear" w:color="auto" w:fill="auto"/>
          </w:tcPr>
          <w:p w:rsidR="006E1C74" w:rsidRPr="00281F8F" w:rsidRDefault="006E1C7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82</w:t>
            </w:r>
          </w:p>
        </w:tc>
        <w:tc>
          <w:tcPr>
            <w:tcW w:w="1845" w:type="dxa"/>
            <w:shd w:val="clear" w:color="auto" w:fill="auto"/>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Рычажно-плунжерный шприц со съемной задней крышкой </w:t>
            </w:r>
            <w:proofErr w:type="spellStart"/>
            <w:r w:rsidRPr="006E1C74">
              <w:rPr>
                <w:rFonts w:ascii="Times New Roman" w:hAnsi="Times New Roman" w:cs="Times New Roman"/>
                <w:sz w:val="20"/>
                <w:szCs w:val="20"/>
              </w:rPr>
              <w:t>БелАК</w:t>
            </w:r>
            <w:proofErr w:type="spellEnd"/>
            <w:r w:rsidRPr="006E1C74">
              <w:rPr>
                <w:rFonts w:ascii="Times New Roman" w:hAnsi="Times New Roman" w:cs="Times New Roman"/>
                <w:sz w:val="20"/>
                <w:szCs w:val="20"/>
              </w:rPr>
              <w:t xml:space="preserve"> 500 мл (или эквивалент)</w:t>
            </w:r>
          </w:p>
        </w:tc>
        <w:tc>
          <w:tcPr>
            <w:tcW w:w="3261" w:type="dxa"/>
          </w:tcPr>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Основные характеристики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Ёмкость. 500 мл (500 см³).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Рабочее давление. 40 МПа (около 400 </w:t>
            </w:r>
            <w:proofErr w:type="spellStart"/>
            <w:proofErr w:type="gramStart"/>
            <w:r w:rsidRPr="006E1C74">
              <w:rPr>
                <w:rFonts w:ascii="Times New Roman" w:hAnsi="Times New Roman" w:cs="Times New Roman"/>
                <w:sz w:val="20"/>
                <w:szCs w:val="20"/>
              </w:rPr>
              <w:t>атм</w:t>
            </w:r>
            <w:proofErr w:type="spellEnd"/>
            <w:proofErr w:type="gramEnd"/>
            <w:r w:rsidRPr="006E1C74">
              <w:rPr>
                <w:rFonts w:ascii="Times New Roman" w:hAnsi="Times New Roman" w:cs="Times New Roman"/>
                <w:sz w:val="20"/>
                <w:szCs w:val="20"/>
              </w:rPr>
              <w:t>) при работе с консистентными смазками.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Максимальное давление. 45 МПа при работе с консистентными смазками.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Давление на разрыв. 80 МПа.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vseinstrumenti.ru +1</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Усилие на конце рычага при давлении 20 МПа. Не более 500 Н.</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Толщина стенки корпуса. 1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Загрузка смазки. Стандартная туба или ручное наполнение.</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Клапан для стравливания воздуха. Есть.</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Тип крышки. Съёмная.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 xml:space="preserve">Вес </w:t>
            </w:r>
            <w:proofErr w:type="spellStart"/>
            <w:r w:rsidRPr="006E1C74">
              <w:rPr>
                <w:rFonts w:ascii="Times New Roman" w:hAnsi="Times New Roman" w:cs="Times New Roman"/>
                <w:sz w:val="20"/>
                <w:szCs w:val="20"/>
              </w:rPr>
              <w:t>незаправленного</w:t>
            </w:r>
            <w:proofErr w:type="spellEnd"/>
            <w:r w:rsidRPr="006E1C74">
              <w:rPr>
                <w:rFonts w:ascii="Times New Roman" w:hAnsi="Times New Roman" w:cs="Times New Roman"/>
                <w:sz w:val="20"/>
                <w:szCs w:val="20"/>
              </w:rPr>
              <w:t xml:space="preserve"> шприца. Не более 1,3 кг.</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Габариты. Длина — около 540 мм.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Класс товара. Бытовой.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Гарантия. 1 год.</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Особенности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Литая алюминиевая головка с возможностью подачи смазки на полном ходу рычага.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Крупная глубокая резьба на корпусе для защиты от срыва и быстрого навинчивания головки.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Порошковое покрытие корпуса, устойчивое к сколам и коррозии.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Эргономичная рукоятка с нескользящей накладкой.</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Вентильный шарик и прокладка для предотвращения возврата смазки в местах с повышенным давлением.</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Производительность сохраняется даже после 5000 циклов смазки.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Комплектация</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шприц;</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lastRenderedPageBreak/>
              <w:t>головка шприца;</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металлический шланг (210 мм × 6" × 1/8");</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инструкция по эксплуатации;</w:t>
            </w:r>
          </w:p>
          <w:p w:rsidR="006E1C74" w:rsidRPr="006E1C74" w:rsidRDefault="006E1C74" w:rsidP="00DE3EC5">
            <w:pPr>
              <w:spacing w:after="0" w:line="240" w:lineRule="auto"/>
              <w:rPr>
                <w:rFonts w:ascii="Times New Roman" w:hAnsi="Times New Roman" w:cs="Times New Roman"/>
                <w:sz w:val="20"/>
                <w:szCs w:val="20"/>
              </w:rPr>
            </w:pPr>
            <w:r w:rsidRPr="006E1C74">
              <w:rPr>
                <w:rFonts w:ascii="Times New Roman" w:hAnsi="Times New Roman" w:cs="Times New Roman"/>
                <w:sz w:val="20"/>
                <w:szCs w:val="20"/>
              </w:rPr>
              <w:t>упаковка.</w:t>
            </w:r>
          </w:p>
        </w:tc>
        <w:tc>
          <w:tcPr>
            <w:tcW w:w="8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lastRenderedPageBreak/>
              <w:t>46.90</w:t>
            </w:r>
          </w:p>
        </w:tc>
        <w:tc>
          <w:tcPr>
            <w:tcW w:w="1276" w:type="dxa"/>
            <w:shd w:val="clear" w:color="000000" w:fill="FFFFFF"/>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25.73.60.190</w:t>
            </w:r>
          </w:p>
        </w:tc>
        <w:tc>
          <w:tcPr>
            <w:tcW w:w="1550"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запрет</w:t>
            </w:r>
          </w:p>
        </w:tc>
        <w:tc>
          <w:tcPr>
            <w:tcW w:w="156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 xml:space="preserve">исключение </w:t>
            </w:r>
            <w:proofErr w:type="spellStart"/>
            <w:r w:rsidRPr="006E1C74">
              <w:rPr>
                <w:rFonts w:ascii="Times New Roman" w:hAnsi="Times New Roman" w:cs="Times New Roman"/>
                <w:sz w:val="20"/>
                <w:szCs w:val="20"/>
              </w:rPr>
              <w:t>пп</w:t>
            </w:r>
            <w:proofErr w:type="spellEnd"/>
            <w:proofErr w:type="gramStart"/>
            <w:r w:rsidR="00915F6B">
              <w:rPr>
                <w:rFonts w:ascii="Times New Roman" w:hAnsi="Times New Roman" w:cs="Times New Roman"/>
                <w:sz w:val="20"/>
                <w:szCs w:val="20"/>
              </w:rPr>
              <w:t>.</w:t>
            </w:r>
            <w:r w:rsidRPr="006E1C74">
              <w:rPr>
                <w:rFonts w:ascii="Times New Roman" w:hAnsi="Times New Roman" w:cs="Times New Roman"/>
                <w:sz w:val="20"/>
                <w:szCs w:val="20"/>
              </w:rPr>
              <w:t>«</w:t>
            </w:r>
            <w:proofErr w:type="gramEnd"/>
            <w:r w:rsidRPr="006E1C74">
              <w:rPr>
                <w:rFonts w:ascii="Times New Roman" w:hAnsi="Times New Roman" w:cs="Times New Roman"/>
                <w:sz w:val="20"/>
                <w:szCs w:val="20"/>
              </w:rPr>
              <w:t>и» п.5</w:t>
            </w:r>
          </w:p>
        </w:tc>
        <w:tc>
          <w:tcPr>
            <w:tcW w:w="993"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штука</w:t>
            </w:r>
          </w:p>
        </w:tc>
        <w:tc>
          <w:tcPr>
            <w:tcW w:w="708"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2</w:t>
            </w:r>
          </w:p>
        </w:tc>
        <w:tc>
          <w:tcPr>
            <w:tcW w:w="1134" w:type="dxa"/>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533,70</w:t>
            </w:r>
          </w:p>
        </w:tc>
        <w:tc>
          <w:tcPr>
            <w:tcW w:w="1134" w:type="dxa"/>
            <w:gridSpan w:val="2"/>
          </w:tcPr>
          <w:p w:rsidR="006E1C74" w:rsidRPr="006E1C74"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1 871,11</w:t>
            </w:r>
          </w:p>
        </w:tc>
        <w:tc>
          <w:tcPr>
            <w:tcW w:w="1134" w:type="dxa"/>
          </w:tcPr>
          <w:p w:rsidR="006E1C74" w:rsidRPr="00915F6B" w:rsidRDefault="006E1C74" w:rsidP="006E1C74">
            <w:pPr>
              <w:jc w:val="center"/>
              <w:rPr>
                <w:rFonts w:ascii="Times New Roman" w:hAnsi="Times New Roman" w:cs="Times New Roman"/>
                <w:sz w:val="20"/>
                <w:szCs w:val="20"/>
              </w:rPr>
            </w:pPr>
            <w:r w:rsidRPr="006E1C74">
              <w:rPr>
                <w:rFonts w:ascii="Times New Roman" w:hAnsi="Times New Roman" w:cs="Times New Roman"/>
                <w:sz w:val="20"/>
                <w:szCs w:val="20"/>
              </w:rPr>
              <w:t>3</w:t>
            </w:r>
            <w:r w:rsidRPr="00915F6B">
              <w:rPr>
                <w:rFonts w:ascii="Times New Roman" w:hAnsi="Times New Roman" w:cs="Times New Roman"/>
                <w:sz w:val="20"/>
                <w:szCs w:val="20"/>
              </w:rPr>
              <w:t xml:space="preserve"> </w:t>
            </w:r>
            <w:r w:rsidRPr="006E1C74">
              <w:rPr>
                <w:rFonts w:ascii="Times New Roman" w:hAnsi="Times New Roman" w:cs="Times New Roman"/>
                <w:sz w:val="20"/>
                <w:szCs w:val="20"/>
              </w:rPr>
              <w:t>742,22</w:t>
            </w:r>
          </w:p>
        </w:tc>
      </w:tr>
      <w:tr w:rsidR="006E1C74" w:rsidRPr="00266D99" w:rsidTr="001A4E31">
        <w:trPr>
          <w:trHeight w:val="446"/>
        </w:trPr>
        <w:tc>
          <w:tcPr>
            <w:tcW w:w="10915" w:type="dxa"/>
            <w:gridSpan w:val="7"/>
            <w:shd w:val="clear" w:color="auto" w:fill="auto"/>
            <w:hideMark/>
          </w:tcPr>
          <w:p w:rsidR="006E1C74" w:rsidRPr="006E1C74" w:rsidRDefault="006E1C74" w:rsidP="00915F6B">
            <w:pPr>
              <w:spacing w:after="0" w:line="240" w:lineRule="auto"/>
              <w:jc w:val="right"/>
              <w:rPr>
                <w:rFonts w:ascii="Times New Roman" w:eastAsia="Calibri" w:hAnsi="Times New Roman" w:cs="Times New Roman"/>
                <w:sz w:val="20"/>
                <w:szCs w:val="20"/>
              </w:rPr>
            </w:pPr>
            <w:r w:rsidRPr="006E1C74">
              <w:rPr>
                <w:rFonts w:ascii="Times New Roman" w:eastAsia="Calibri" w:hAnsi="Times New Roman" w:cs="Times New Roman"/>
                <w:sz w:val="20"/>
                <w:szCs w:val="20"/>
              </w:rPr>
              <w:lastRenderedPageBreak/>
              <w:t>Итого:</w:t>
            </w:r>
          </w:p>
        </w:tc>
        <w:tc>
          <w:tcPr>
            <w:tcW w:w="993" w:type="dxa"/>
            <w:shd w:val="clear" w:color="auto" w:fill="auto"/>
          </w:tcPr>
          <w:p w:rsidR="006E1C74" w:rsidRDefault="00915F6B" w:rsidP="006E1C7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комплект</w:t>
            </w:r>
          </w:p>
          <w:p w:rsidR="00915F6B" w:rsidRDefault="00915F6B" w:rsidP="006E1C7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набор</w:t>
            </w:r>
          </w:p>
          <w:p w:rsidR="00915F6B" w:rsidRPr="006E1C74" w:rsidRDefault="00915F6B" w:rsidP="006E1C7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штука</w:t>
            </w:r>
          </w:p>
        </w:tc>
        <w:tc>
          <w:tcPr>
            <w:tcW w:w="708" w:type="dxa"/>
            <w:shd w:val="clear" w:color="auto" w:fill="auto"/>
          </w:tcPr>
          <w:p w:rsidR="006E1C74" w:rsidRDefault="00915F6B" w:rsidP="006E1C7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p w:rsidR="00915F6B" w:rsidRDefault="00915F6B" w:rsidP="006E1C7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60</w:t>
            </w:r>
          </w:p>
          <w:p w:rsidR="00915F6B" w:rsidRPr="006E1C74" w:rsidRDefault="00915F6B" w:rsidP="006E1C7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272</w:t>
            </w:r>
          </w:p>
        </w:tc>
        <w:tc>
          <w:tcPr>
            <w:tcW w:w="3402" w:type="dxa"/>
            <w:gridSpan w:val="4"/>
            <w:shd w:val="clear" w:color="auto" w:fill="auto"/>
          </w:tcPr>
          <w:p w:rsidR="006E1C74" w:rsidRPr="006E1C74" w:rsidRDefault="006E1C74" w:rsidP="006E1C74">
            <w:pPr>
              <w:spacing w:after="0" w:line="240" w:lineRule="auto"/>
              <w:jc w:val="center"/>
              <w:rPr>
                <w:rFonts w:ascii="Times New Roman" w:eastAsia="Calibri" w:hAnsi="Times New Roman" w:cs="Times New Roman"/>
                <w:sz w:val="20"/>
                <w:szCs w:val="20"/>
              </w:rPr>
            </w:pPr>
          </w:p>
        </w:tc>
      </w:tr>
      <w:tr w:rsidR="00915F6B" w:rsidRPr="00266D99" w:rsidTr="00A97B1A">
        <w:trPr>
          <w:trHeight w:val="235"/>
        </w:trPr>
        <w:tc>
          <w:tcPr>
            <w:tcW w:w="14601" w:type="dxa"/>
            <w:gridSpan w:val="11"/>
          </w:tcPr>
          <w:p w:rsidR="00915F6B" w:rsidRPr="006E1C74" w:rsidRDefault="00915F6B" w:rsidP="00915F6B">
            <w:pPr>
              <w:spacing w:after="0" w:line="240" w:lineRule="auto"/>
              <w:jc w:val="right"/>
              <w:rPr>
                <w:rFonts w:ascii="Times New Roman" w:hAnsi="Times New Roman" w:cs="Times New Roman"/>
                <w:b/>
                <w:bCs/>
                <w:color w:val="000000"/>
                <w:sz w:val="20"/>
                <w:szCs w:val="20"/>
              </w:rPr>
            </w:pPr>
            <w:r w:rsidRPr="006E1C74">
              <w:rPr>
                <w:rFonts w:ascii="Times New Roman" w:hAnsi="Times New Roman" w:cs="Times New Roman"/>
                <w:b/>
                <w:bCs/>
                <w:color w:val="000000"/>
                <w:sz w:val="20"/>
                <w:szCs w:val="20"/>
              </w:rPr>
              <w:t>Итого без НДС:</w:t>
            </w:r>
          </w:p>
        </w:tc>
        <w:tc>
          <w:tcPr>
            <w:tcW w:w="1417" w:type="dxa"/>
            <w:gridSpan w:val="2"/>
            <w:vAlign w:val="center"/>
          </w:tcPr>
          <w:p w:rsidR="00915F6B" w:rsidRPr="00915F6B" w:rsidRDefault="00915F6B" w:rsidP="00915F6B">
            <w:pPr>
              <w:spacing w:after="0" w:line="240" w:lineRule="auto"/>
              <w:jc w:val="center"/>
              <w:rPr>
                <w:rFonts w:ascii="Times New Roman" w:hAnsi="Times New Roman" w:cs="Times New Roman"/>
                <w:b/>
                <w:bCs/>
                <w:sz w:val="20"/>
                <w:szCs w:val="20"/>
              </w:rPr>
            </w:pPr>
            <w:r w:rsidRPr="00915F6B">
              <w:rPr>
                <w:rFonts w:ascii="Times New Roman" w:hAnsi="Times New Roman" w:cs="Times New Roman"/>
                <w:b/>
                <w:bCs/>
                <w:sz w:val="20"/>
                <w:szCs w:val="20"/>
                <w:lang w:val="en-US"/>
              </w:rPr>
              <w:t>533 215</w:t>
            </w:r>
            <w:r w:rsidRPr="00915F6B">
              <w:rPr>
                <w:rFonts w:ascii="Times New Roman" w:hAnsi="Times New Roman" w:cs="Times New Roman"/>
                <w:b/>
                <w:bCs/>
                <w:sz w:val="20"/>
                <w:szCs w:val="20"/>
              </w:rPr>
              <w:t>,39</w:t>
            </w:r>
          </w:p>
        </w:tc>
      </w:tr>
      <w:tr w:rsidR="00915F6B" w:rsidRPr="00266D99" w:rsidTr="00A97B1A">
        <w:trPr>
          <w:trHeight w:val="237"/>
        </w:trPr>
        <w:tc>
          <w:tcPr>
            <w:tcW w:w="14601" w:type="dxa"/>
            <w:gridSpan w:val="11"/>
          </w:tcPr>
          <w:p w:rsidR="00915F6B" w:rsidRPr="006E1C74" w:rsidRDefault="00915F6B" w:rsidP="00915F6B">
            <w:pPr>
              <w:spacing w:after="0" w:line="240" w:lineRule="auto"/>
              <w:jc w:val="right"/>
              <w:rPr>
                <w:rFonts w:ascii="Times New Roman" w:hAnsi="Times New Roman" w:cs="Times New Roman"/>
                <w:b/>
                <w:bCs/>
                <w:color w:val="000000"/>
                <w:sz w:val="20"/>
                <w:szCs w:val="20"/>
              </w:rPr>
            </w:pPr>
            <w:r w:rsidRPr="006E1C74">
              <w:rPr>
                <w:rFonts w:ascii="Times New Roman" w:hAnsi="Times New Roman" w:cs="Times New Roman"/>
                <w:b/>
                <w:bCs/>
                <w:color w:val="000000"/>
                <w:sz w:val="20"/>
                <w:szCs w:val="20"/>
              </w:rPr>
              <w:t>Кроме того, НДС:</w:t>
            </w:r>
          </w:p>
        </w:tc>
        <w:tc>
          <w:tcPr>
            <w:tcW w:w="1417" w:type="dxa"/>
            <w:gridSpan w:val="2"/>
            <w:vAlign w:val="center"/>
          </w:tcPr>
          <w:p w:rsidR="00915F6B" w:rsidRPr="00915F6B" w:rsidRDefault="00915F6B" w:rsidP="00915F6B">
            <w:pPr>
              <w:spacing w:after="0" w:line="240" w:lineRule="auto"/>
              <w:jc w:val="center"/>
              <w:rPr>
                <w:rFonts w:ascii="Times New Roman" w:hAnsi="Times New Roman" w:cs="Times New Roman"/>
                <w:b/>
                <w:bCs/>
                <w:sz w:val="20"/>
                <w:szCs w:val="20"/>
              </w:rPr>
            </w:pPr>
            <w:r w:rsidRPr="00915F6B">
              <w:rPr>
                <w:rFonts w:ascii="Times New Roman" w:hAnsi="Times New Roman" w:cs="Times New Roman"/>
                <w:b/>
                <w:bCs/>
                <w:sz w:val="20"/>
                <w:szCs w:val="20"/>
              </w:rPr>
              <w:t>117 307,38</w:t>
            </w:r>
          </w:p>
        </w:tc>
      </w:tr>
      <w:tr w:rsidR="00915F6B" w:rsidRPr="00266D99" w:rsidTr="00A97B1A">
        <w:trPr>
          <w:trHeight w:val="225"/>
        </w:trPr>
        <w:tc>
          <w:tcPr>
            <w:tcW w:w="14601" w:type="dxa"/>
            <w:gridSpan w:val="11"/>
          </w:tcPr>
          <w:p w:rsidR="00915F6B" w:rsidRPr="006E1C74" w:rsidRDefault="00915F6B" w:rsidP="00915F6B">
            <w:pPr>
              <w:spacing w:after="0" w:line="240" w:lineRule="auto"/>
              <w:jc w:val="right"/>
              <w:rPr>
                <w:rFonts w:ascii="Times New Roman" w:hAnsi="Times New Roman" w:cs="Times New Roman"/>
                <w:b/>
                <w:bCs/>
                <w:color w:val="000000"/>
                <w:sz w:val="20"/>
                <w:szCs w:val="20"/>
              </w:rPr>
            </w:pPr>
            <w:r w:rsidRPr="006E1C74">
              <w:rPr>
                <w:rFonts w:ascii="Times New Roman" w:hAnsi="Times New Roman" w:cs="Times New Roman"/>
                <w:b/>
                <w:bCs/>
                <w:color w:val="000000"/>
                <w:sz w:val="20"/>
                <w:szCs w:val="20"/>
              </w:rPr>
              <w:t>Итого с НДС:</w:t>
            </w:r>
          </w:p>
        </w:tc>
        <w:tc>
          <w:tcPr>
            <w:tcW w:w="1417" w:type="dxa"/>
            <w:gridSpan w:val="2"/>
            <w:vAlign w:val="center"/>
          </w:tcPr>
          <w:p w:rsidR="00915F6B" w:rsidRPr="00915F6B" w:rsidRDefault="00915F6B" w:rsidP="00915F6B">
            <w:pPr>
              <w:spacing w:after="0" w:line="240" w:lineRule="auto"/>
              <w:jc w:val="center"/>
              <w:rPr>
                <w:rFonts w:ascii="Times New Roman" w:hAnsi="Times New Roman" w:cs="Times New Roman"/>
                <w:b/>
                <w:bCs/>
                <w:sz w:val="20"/>
                <w:szCs w:val="20"/>
              </w:rPr>
            </w:pPr>
            <w:r w:rsidRPr="00915F6B">
              <w:rPr>
                <w:rFonts w:ascii="Times New Roman" w:hAnsi="Times New Roman" w:cs="Times New Roman"/>
                <w:b/>
                <w:bCs/>
                <w:sz w:val="20"/>
                <w:szCs w:val="20"/>
              </w:rPr>
              <w:t>650 522,77</w:t>
            </w:r>
          </w:p>
        </w:tc>
      </w:tr>
    </w:tbl>
    <w:p w:rsidR="00A768A1"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r w:rsidR="006D2DD6">
        <w:rPr>
          <w:rFonts w:ascii="Times New Roman" w:eastAsia="Calibri" w:hAnsi="Times New Roman" w:cs="Times New Roman"/>
          <w:sz w:val="20"/>
          <w:szCs w:val="20"/>
        </w:rPr>
        <w:tab/>
      </w:r>
    </w:p>
    <w:p w:rsidR="00A768A1" w:rsidRDefault="00A768A1" w:rsidP="00E55E80">
      <w:pPr>
        <w:spacing w:after="0" w:line="240" w:lineRule="auto"/>
        <w:ind w:left="284"/>
        <w:jc w:val="both"/>
        <w:outlineLvl w:val="0"/>
        <w:rPr>
          <w:rFonts w:ascii="Times New Roman" w:eastAsia="Calibri" w:hAnsi="Times New Roman" w:cs="Times New Roman"/>
          <w:sz w:val="20"/>
          <w:szCs w:val="20"/>
        </w:rPr>
      </w:pPr>
    </w:p>
    <w:p w:rsidR="00982D6A" w:rsidRPr="00EE7BEC" w:rsidRDefault="00A768A1"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D61D0">
        <w:rPr>
          <w:rFonts w:ascii="Times New Roman" w:hAnsi="Times New Roman" w:cs="Times New Roman"/>
          <w:sz w:val="20"/>
          <w:szCs w:val="20"/>
        </w:rPr>
        <w:t>Руководитель</w:t>
      </w:r>
      <w:r w:rsidR="006D2DD6">
        <w:rPr>
          <w:rFonts w:ascii="Times New Roman" w:hAnsi="Times New Roman" w:cs="Times New Roman"/>
          <w:sz w:val="20"/>
          <w:szCs w:val="20"/>
        </w:rPr>
        <w:t xml:space="preserve">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ED61D0">
        <w:rPr>
          <w:rFonts w:ascii="Times New Roman" w:hAnsi="Times New Roman" w:cs="Times New Roman"/>
          <w:sz w:val="20"/>
          <w:szCs w:val="20"/>
        </w:rPr>
        <w:t xml:space="preserve">Р.Р. </w:t>
      </w:r>
      <w:proofErr w:type="spellStart"/>
      <w:r w:rsidR="00ED61D0">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9A8" w:rsidRDefault="00D009A8" w:rsidP="00F43090">
      <w:pPr>
        <w:spacing w:after="0" w:line="240" w:lineRule="auto"/>
      </w:pPr>
      <w:r>
        <w:separator/>
      </w:r>
    </w:p>
  </w:endnote>
  <w:endnote w:type="continuationSeparator" w:id="0">
    <w:p w:rsidR="00D009A8" w:rsidRDefault="00D009A8"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Times New Roman"/>
    <w:charset w:val="CC"/>
    <w:family w:val="roman"/>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D009A8" w:rsidRPr="007A4586" w:rsidRDefault="00D009A8">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F445D5">
          <w:rPr>
            <w:noProof/>
            <w:sz w:val="16"/>
            <w:szCs w:val="16"/>
          </w:rPr>
          <w:t>3</w:t>
        </w:r>
        <w:r w:rsidRPr="007A4586">
          <w:rPr>
            <w:noProof/>
            <w:sz w:val="16"/>
            <w:szCs w:val="16"/>
          </w:rPr>
          <w:fldChar w:fldCharType="end"/>
        </w:r>
      </w:p>
    </w:sdtContent>
  </w:sdt>
  <w:p w:rsidR="00D009A8" w:rsidRDefault="00D009A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9A8" w:rsidRDefault="00D009A8"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9A8" w:rsidRDefault="00D009A8" w:rsidP="00F43090">
      <w:pPr>
        <w:spacing w:after="0" w:line="240" w:lineRule="auto"/>
      </w:pPr>
      <w:r>
        <w:separator/>
      </w:r>
    </w:p>
  </w:footnote>
  <w:footnote w:type="continuationSeparator" w:id="0">
    <w:p w:rsidR="00D009A8" w:rsidRDefault="00D009A8"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drawingGridHorizontalSpacing w:val="110"/>
  <w:displayHorizontalDrawingGridEvery w:val="2"/>
  <w:characterSpacingControl w:val="doNotCompress"/>
  <w:hdrShapeDefaults>
    <o:shapedefaults v:ext="edit" spidmax="592897"/>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07D2"/>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07B1"/>
    <w:rsid w:val="0005131B"/>
    <w:rsid w:val="00051540"/>
    <w:rsid w:val="00051725"/>
    <w:rsid w:val="0005537D"/>
    <w:rsid w:val="00057925"/>
    <w:rsid w:val="000602A6"/>
    <w:rsid w:val="00060B66"/>
    <w:rsid w:val="00060E8A"/>
    <w:rsid w:val="000611DF"/>
    <w:rsid w:val="00061793"/>
    <w:rsid w:val="000622A5"/>
    <w:rsid w:val="00064727"/>
    <w:rsid w:val="00067470"/>
    <w:rsid w:val="000676E1"/>
    <w:rsid w:val="00070841"/>
    <w:rsid w:val="00070BEC"/>
    <w:rsid w:val="00071BD3"/>
    <w:rsid w:val="00071CD0"/>
    <w:rsid w:val="00072256"/>
    <w:rsid w:val="00072BE2"/>
    <w:rsid w:val="000757C0"/>
    <w:rsid w:val="000766EA"/>
    <w:rsid w:val="000773F1"/>
    <w:rsid w:val="00077701"/>
    <w:rsid w:val="00077F78"/>
    <w:rsid w:val="00080AA2"/>
    <w:rsid w:val="00081BBC"/>
    <w:rsid w:val="000820B1"/>
    <w:rsid w:val="00082759"/>
    <w:rsid w:val="0008281E"/>
    <w:rsid w:val="00082F5F"/>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4FA"/>
    <w:rsid w:val="000B4EA2"/>
    <w:rsid w:val="000B4FA6"/>
    <w:rsid w:val="000B51E8"/>
    <w:rsid w:val="000B531A"/>
    <w:rsid w:val="000B5C74"/>
    <w:rsid w:val="000B5E0F"/>
    <w:rsid w:val="000B6F5E"/>
    <w:rsid w:val="000C043B"/>
    <w:rsid w:val="000C14D8"/>
    <w:rsid w:val="000C1CD8"/>
    <w:rsid w:val="000C30E1"/>
    <w:rsid w:val="000C363F"/>
    <w:rsid w:val="000C3E7F"/>
    <w:rsid w:val="000C4606"/>
    <w:rsid w:val="000C47D2"/>
    <w:rsid w:val="000C509A"/>
    <w:rsid w:val="000C7884"/>
    <w:rsid w:val="000D1434"/>
    <w:rsid w:val="000D2B4D"/>
    <w:rsid w:val="000D312E"/>
    <w:rsid w:val="000D375B"/>
    <w:rsid w:val="000D4D0B"/>
    <w:rsid w:val="000D5F15"/>
    <w:rsid w:val="000D60C4"/>
    <w:rsid w:val="000D6780"/>
    <w:rsid w:val="000D6DB5"/>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692"/>
    <w:rsid w:val="001257CA"/>
    <w:rsid w:val="00126736"/>
    <w:rsid w:val="0012713A"/>
    <w:rsid w:val="0012722F"/>
    <w:rsid w:val="00131052"/>
    <w:rsid w:val="0013297F"/>
    <w:rsid w:val="00132B86"/>
    <w:rsid w:val="00134459"/>
    <w:rsid w:val="00135037"/>
    <w:rsid w:val="001354B5"/>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E31"/>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65F"/>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0AC9"/>
    <w:rsid w:val="00281F8F"/>
    <w:rsid w:val="0028302D"/>
    <w:rsid w:val="0028369F"/>
    <w:rsid w:val="00284E6B"/>
    <w:rsid w:val="00286102"/>
    <w:rsid w:val="00287A3B"/>
    <w:rsid w:val="002900F4"/>
    <w:rsid w:val="0029750D"/>
    <w:rsid w:val="002A08C3"/>
    <w:rsid w:val="002A189A"/>
    <w:rsid w:val="002A2248"/>
    <w:rsid w:val="002A240F"/>
    <w:rsid w:val="002A427C"/>
    <w:rsid w:val="002A4C7E"/>
    <w:rsid w:val="002A5625"/>
    <w:rsid w:val="002A624F"/>
    <w:rsid w:val="002A685B"/>
    <w:rsid w:val="002A6E47"/>
    <w:rsid w:val="002B0FBC"/>
    <w:rsid w:val="002B2C4D"/>
    <w:rsid w:val="002B60B5"/>
    <w:rsid w:val="002B6E30"/>
    <w:rsid w:val="002C0137"/>
    <w:rsid w:val="002C2C93"/>
    <w:rsid w:val="002C30D1"/>
    <w:rsid w:val="002C31B7"/>
    <w:rsid w:val="002C4052"/>
    <w:rsid w:val="002C67F9"/>
    <w:rsid w:val="002C6B02"/>
    <w:rsid w:val="002D011D"/>
    <w:rsid w:val="002D06AF"/>
    <w:rsid w:val="002D0CCC"/>
    <w:rsid w:val="002D281B"/>
    <w:rsid w:val="002D4229"/>
    <w:rsid w:val="002D45D0"/>
    <w:rsid w:val="002D5394"/>
    <w:rsid w:val="002D7B3C"/>
    <w:rsid w:val="002E02C5"/>
    <w:rsid w:val="002E04DD"/>
    <w:rsid w:val="002E23D9"/>
    <w:rsid w:val="002E2DE5"/>
    <w:rsid w:val="002E2F22"/>
    <w:rsid w:val="002E3A8E"/>
    <w:rsid w:val="002E4D2F"/>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5F7F"/>
    <w:rsid w:val="00316961"/>
    <w:rsid w:val="00316B0C"/>
    <w:rsid w:val="003172F3"/>
    <w:rsid w:val="00317C8D"/>
    <w:rsid w:val="00320889"/>
    <w:rsid w:val="00320FE8"/>
    <w:rsid w:val="00321361"/>
    <w:rsid w:val="0032334E"/>
    <w:rsid w:val="00324A5A"/>
    <w:rsid w:val="00325B5E"/>
    <w:rsid w:val="003260AE"/>
    <w:rsid w:val="00326CA7"/>
    <w:rsid w:val="00327132"/>
    <w:rsid w:val="00330D31"/>
    <w:rsid w:val="003320AD"/>
    <w:rsid w:val="0033269F"/>
    <w:rsid w:val="003360AF"/>
    <w:rsid w:val="0033753B"/>
    <w:rsid w:val="0033766B"/>
    <w:rsid w:val="00337859"/>
    <w:rsid w:val="00340385"/>
    <w:rsid w:val="003407CD"/>
    <w:rsid w:val="00340DE3"/>
    <w:rsid w:val="003412A9"/>
    <w:rsid w:val="00341327"/>
    <w:rsid w:val="00341493"/>
    <w:rsid w:val="00341B29"/>
    <w:rsid w:val="00343D0E"/>
    <w:rsid w:val="003507F8"/>
    <w:rsid w:val="0035221D"/>
    <w:rsid w:val="0035229B"/>
    <w:rsid w:val="00352C9A"/>
    <w:rsid w:val="00353CC7"/>
    <w:rsid w:val="00353D96"/>
    <w:rsid w:val="0035435C"/>
    <w:rsid w:val="00354765"/>
    <w:rsid w:val="00354AB7"/>
    <w:rsid w:val="00354ABD"/>
    <w:rsid w:val="00354BE3"/>
    <w:rsid w:val="0035692A"/>
    <w:rsid w:val="00357144"/>
    <w:rsid w:val="00357A8F"/>
    <w:rsid w:val="00357D51"/>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97681"/>
    <w:rsid w:val="003A077E"/>
    <w:rsid w:val="003A2111"/>
    <w:rsid w:val="003A5B73"/>
    <w:rsid w:val="003B01D6"/>
    <w:rsid w:val="003B0368"/>
    <w:rsid w:val="003B0C2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5E60"/>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15E"/>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1682"/>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3380"/>
    <w:rsid w:val="005C3957"/>
    <w:rsid w:val="005C5A63"/>
    <w:rsid w:val="005C65B5"/>
    <w:rsid w:val="005D1C19"/>
    <w:rsid w:val="005D4516"/>
    <w:rsid w:val="005D4D75"/>
    <w:rsid w:val="005D4E7C"/>
    <w:rsid w:val="005D59A4"/>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05C1"/>
    <w:rsid w:val="006212F2"/>
    <w:rsid w:val="006246CB"/>
    <w:rsid w:val="00625452"/>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5B"/>
    <w:rsid w:val="006525CF"/>
    <w:rsid w:val="006556C6"/>
    <w:rsid w:val="006559BB"/>
    <w:rsid w:val="006579CB"/>
    <w:rsid w:val="00662DA8"/>
    <w:rsid w:val="00663806"/>
    <w:rsid w:val="0066446E"/>
    <w:rsid w:val="00664F62"/>
    <w:rsid w:val="00665119"/>
    <w:rsid w:val="00665405"/>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1C74"/>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073AA"/>
    <w:rsid w:val="0070753A"/>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9B6"/>
    <w:rsid w:val="00733FCB"/>
    <w:rsid w:val="0073484B"/>
    <w:rsid w:val="007349E0"/>
    <w:rsid w:val="00734A40"/>
    <w:rsid w:val="00734CAD"/>
    <w:rsid w:val="00736167"/>
    <w:rsid w:val="007366F2"/>
    <w:rsid w:val="00737273"/>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17"/>
    <w:rsid w:val="00775DA0"/>
    <w:rsid w:val="00776926"/>
    <w:rsid w:val="00777C0B"/>
    <w:rsid w:val="00781317"/>
    <w:rsid w:val="007813A3"/>
    <w:rsid w:val="00782F43"/>
    <w:rsid w:val="0078354F"/>
    <w:rsid w:val="00783A9D"/>
    <w:rsid w:val="007854DB"/>
    <w:rsid w:val="00786596"/>
    <w:rsid w:val="007879BC"/>
    <w:rsid w:val="0079032A"/>
    <w:rsid w:val="00790B2B"/>
    <w:rsid w:val="007911D3"/>
    <w:rsid w:val="0079134C"/>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063"/>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D62DC"/>
    <w:rsid w:val="007E3E0B"/>
    <w:rsid w:val="007E5FB5"/>
    <w:rsid w:val="007E75B0"/>
    <w:rsid w:val="007E7A28"/>
    <w:rsid w:val="007F2635"/>
    <w:rsid w:val="007F5902"/>
    <w:rsid w:val="007F6131"/>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4940"/>
    <w:rsid w:val="008251AD"/>
    <w:rsid w:val="00827599"/>
    <w:rsid w:val="00830A25"/>
    <w:rsid w:val="00830B57"/>
    <w:rsid w:val="00831C52"/>
    <w:rsid w:val="00831F08"/>
    <w:rsid w:val="00832053"/>
    <w:rsid w:val="00832EF8"/>
    <w:rsid w:val="00833AF6"/>
    <w:rsid w:val="00833EC7"/>
    <w:rsid w:val="0083559D"/>
    <w:rsid w:val="00835E3A"/>
    <w:rsid w:val="00841DBA"/>
    <w:rsid w:val="0084216C"/>
    <w:rsid w:val="008443F4"/>
    <w:rsid w:val="008458EC"/>
    <w:rsid w:val="00846988"/>
    <w:rsid w:val="00846A3C"/>
    <w:rsid w:val="008470BF"/>
    <w:rsid w:val="008516B8"/>
    <w:rsid w:val="0085446E"/>
    <w:rsid w:val="00854CE4"/>
    <w:rsid w:val="00855A10"/>
    <w:rsid w:val="0086000A"/>
    <w:rsid w:val="0086168E"/>
    <w:rsid w:val="00861C00"/>
    <w:rsid w:val="0086203E"/>
    <w:rsid w:val="00864379"/>
    <w:rsid w:val="00865200"/>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3ED"/>
    <w:rsid w:val="008935C2"/>
    <w:rsid w:val="00893E53"/>
    <w:rsid w:val="00893F4A"/>
    <w:rsid w:val="00894686"/>
    <w:rsid w:val="00894928"/>
    <w:rsid w:val="0089515B"/>
    <w:rsid w:val="008969E1"/>
    <w:rsid w:val="00896DB3"/>
    <w:rsid w:val="00897066"/>
    <w:rsid w:val="008A1772"/>
    <w:rsid w:val="008A1F92"/>
    <w:rsid w:val="008A2C4E"/>
    <w:rsid w:val="008A3AA2"/>
    <w:rsid w:val="008A4019"/>
    <w:rsid w:val="008A472F"/>
    <w:rsid w:val="008A5009"/>
    <w:rsid w:val="008A650C"/>
    <w:rsid w:val="008A6C1B"/>
    <w:rsid w:val="008B0005"/>
    <w:rsid w:val="008B0A68"/>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7D9"/>
    <w:rsid w:val="00914DA1"/>
    <w:rsid w:val="00915F6B"/>
    <w:rsid w:val="009166FF"/>
    <w:rsid w:val="009174D2"/>
    <w:rsid w:val="00917615"/>
    <w:rsid w:val="00917F79"/>
    <w:rsid w:val="0092010A"/>
    <w:rsid w:val="0092024B"/>
    <w:rsid w:val="00920D09"/>
    <w:rsid w:val="00926C92"/>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343F"/>
    <w:rsid w:val="009655AA"/>
    <w:rsid w:val="00967353"/>
    <w:rsid w:val="00967CFD"/>
    <w:rsid w:val="00973956"/>
    <w:rsid w:val="00974617"/>
    <w:rsid w:val="00977BF3"/>
    <w:rsid w:val="009815B9"/>
    <w:rsid w:val="00982974"/>
    <w:rsid w:val="00982D6A"/>
    <w:rsid w:val="00987C70"/>
    <w:rsid w:val="009905EE"/>
    <w:rsid w:val="009918D9"/>
    <w:rsid w:val="00991C31"/>
    <w:rsid w:val="009932B5"/>
    <w:rsid w:val="00994181"/>
    <w:rsid w:val="009968FD"/>
    <w:rsid w:val="009A10DA"/>
    <w:rsid w:val="009A153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5F85"/>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768A1"/>
    <w:rsid w:val="00A821D0"/>
    <w:rsid w:val="00A8319B"/>
    <w:rsid w:val="00A83AFA"/>
    <w:rsid w:val="00A85260"/>
    <w:rsid w:val="00A85913"/>
    <w:rsid w:val="00A86DA6"/>
    <w:rsid w:val="00A87CB8"/>
    <w:rsid w:val="00A96ADF"/>
    <w:rsid w:val="00A97B1A"/>
    <w:rsid w:val="00AA0382"/>
    <w:rsid w:val="00AA0B7E"/>
    <w:rsid w:val="00AA3628"/>
    <w:rsid w:val="00AA3845"/>
    <w:rsid w:val="00AA4828"/>
    <w:rsid w:val="00AA6EBC"/>
    <w:rsid w:val="00AA76B0"/>
    <w:rsid w:val="00AA7A85"/>
    <w:rsid w:val="00AB151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2DC3"/>
    <w:rsid w:val="00B34881"/>
    <w:rsid w:val="00B35881"/>
    <w:rsid w:val="00B37211"/>
    <w:rsid w:val="00B41A92"/>
    <w:rsid w:val="00B43357"/>
    <w:rsid w:val="00B437F0"/>
    <w:rsid w:val="00B4458B"/>
    <w:rsid w:val="00B454DF"/>
    <w:rsid w:val="00B461EF"/>
    <w:rsid w:val="00B47152"/>
    <w:rsid w:val="00B50937"/>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4693"/>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2D7A"/>
    <w:rsid w:val="00BF3B8C"/>
    <w:rsid w:val="00BF4C1B"/>
    <w:rsid w:val="00BF502C"/>
    <w:rsid w:val="00BF6ADD"/>
    <w:rsid w:val="00BF6C3A"/>
    <w:rsid w:val="00C00784"/>
    <w:rsid w:val="00C016B5"/>
    <w:rsid w:val="00C01FE1"/>
    <w:rsid w:val="00C039BC"/>
    <w:rsid w:val="00C0421A"/>
    <w:rsid w:val="00C0633B"/>
    <w:rsid w:val="00C1012A"/>
    <w:rsid w:val="00C106CF"/>
    <w:rsid w:val="00C10CCC"/>
    <w:rsid w:val="00C1154C"/>
    <w:rsid w:val="00C12D45"/>
    <w:rsid w:val="00C139F9"/>
    <w:rsid w:val="00C14EC2"/>
    <w:rsid w:val="00C1515B"/>
    <w:rsid w:val="00C15881"/>
    <w:rsid w:val="00C16054"/>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4CC"/>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489"/>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9A8"/>
    <w:rsid w:val="00D00CAF"/>
    <w:rsid w:val="00D01571"/>
    <w:rsid w:val="00D0204D"/>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2E0D"/>
    <w:rsid w:val="00D75F18"/>
    <w:rsid w:val="00D76949"/>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3EC5"/>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026"/>
    <w:rsid w:val="00E03148"/>
    <w:rsid w:val="00E03DF5"/>
    <w:rsid w:val="00E04388"/>
    <w:rsid w:val="00E05EA8"/>
    <w:rsid w:val="00E07A1E"/>
    <w:rsid w:val="00E10230"/>
    <w:rsid w:val="00E10976"/>
    <w:rsid w:val="00E10B21"/>
    <w:rsid w:val="00E10B6B"/>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BAD"/>
    <w:rsid w:val="00E56F65"/>
    <w:rsid w:val="00E57EA2"/>
    <w:rsid w:val="00E60078"/>
    <w:rsid w:val="00E61806"/>
    <w:rsid w:val="00E63806"/>
    <w:rsid w:val="00E658A6"/>
    <w:rsid w:val="00E671AE"/>
    <w:rsid w:val="00E7031B"/>
    <w:rsid w:val="00E70B81"/>
    <w:rsid w:val="00E70F4A"/>
    <w:rsid w:val="00E716A1"/>
    <w:rsid w:val="00E71C3B"/>
    <w:rsid w:val="00E71C74"/>
    <w:rsid w:val="00E71F9C"/>
    <w:rsid w:val="00E729C0"/>
    <w:rsid w:val="00E72BC6"/>
    <w:rsid w:val="00E73946"/>
    <w:rsid w:val="00E750EE"/>
    <w:rsid w:val="00E7583D"/>
    <w:rsid w:val="00E76216"/>
    <w:rsid w:val="00E76D4F"/>
    <w:rsid w:val="00E801A1"/>
    <w:rsid w:val="00E827F0"/>
    <w:rsid w:val="00E8292D"/>
    <w:rsid w:val="00E82AE5"/>
    <w:rsid w:val="00E82DE5"/>
    <w:rsid w:val="00E82F23"/>
    <w:rsid w:val="00E837CF"/>
    <w:rsid w:val="00E83E11"/>
    <w:rsid w:val="00E85134"/>
    <w:rsid w:val="00E86337"/>
    <w:rsid w:val="00E90308"/>
    <w:rsid w:val="00E91550"/>
    <w:rsid w:val="00E915F6"/>
    <w:rsid w:val="00E91DE2"/>
    <w:rsid w:val="00E93EC6"/>
    <w:rsid w:val="00E94247"/>
    <w:rsid w:val="00E944EC"/>
    <w:rsid w:val="00E95C12"/>
    <w:rsid w:val="00E96615"/>
    <w:rsid w:val="00EA09AB"/>
    <w:rsid w:val="00EA09C9"/>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61D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BAB"/>
    <w:rsid w:val="00F01C37"/>
    <w:rsid w:val="00F031B9"/>
    <w:rsid w:val="00F04519"/>
    <w:rsid w:val="00F0542C"/>
    <w:rsid w:val="00F0700A"/>
    <w:rsid w:val="00F0721A"/>
    <w:rsid w:val="00F07E92"/>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4277"/>
    <w:rsid w:val="00F445D5"/>
    <w:rsid w:val="00F453A9"/>
    <w:rsid w:val="00F4594C"/>
    <w:rsid w:val="00F47B5E"/>
    <w:rsid w:val="00F51FFB"/>
    <w:rsid w:val="00F52A14"/>
    <w:rsid w:val="00F54890"/>
    <w:rsid w:val="00F54EBB"/>
    <w:rsid w:val="00F566E2"/>
    <w:rsid w:val="00F5732A"/>
    <w:rsid w:val="00F603A8"/>
    <w:rsid w:val="00F618C0"/>
    <w:rsid w:val="00F6281B"/>
    <w:rsid w:val="00F64CD6"/>
    <w:rsid w:val="00F6521E"/>
    <w:rsid w:val="00F6680A"/>
    <w:rsid w:val="00F67BF7"/>
    <w:rsid w:val="00F7053F"/>
    <w:rsid w:val="00F70818"/>
    <w:rsid w:val="00F71194"/>
    <w:rsid w:val="00F729E3"/>
    <w:rsid w:val="00F72E09"/>
    <w:rsid w:val="00F730BC"/>
    <w:rsid w:val="00F7403F"/>
    <w:rsid w:val="00F74BF6"/>
    <w:rsid w:val="00F75180"/>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5C3E"/>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2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286pc">
    <w:name w:val="t286pc"/>
    <w:basedOn w:val="a1"/>
    <w:rsid w:val="006525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D3032-9FBA-48CE-9A2A-B7D0E730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14578</TotalTime>
  <Pages>67</Pages>
  <Words>22493</Words>
  <Characters>128213</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150406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399</cp:revision>
  <cp:lastPrinted>2026-04-27T10:50:00Z</cp:lastPrinted>
  <dcterms:created xsi:type="dcterms:W3CDTF">2020-01-28T11:21:00Z</dcterms:created>
  <dcterms:modified xsi:type="dcterms:W3CDTF">2026-06-08T05:19:00Z</dcterms:modified>
</cp:coreProperties>
</file>